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C2" w:rsidRPr="00CE193A" w:rsidRDefault="00DD1AC2" w:rsidP="00335B11">
      <w:pPr>
        <w:bidi/>
        <w:spacing w:line="276" w:lineRule="auto"/>
        <w:rPr>
          <w:rFonts w:cs="B Nazanin"/>
          <w:sz w:val="26"/>
          <w:szCs w:val="26"/>
          <w:rtl/>
        </w:rPr>
      </w:pPr>
    </w:p>
    <w:tbl>
      <w:tblPr>
        <w:tblStyle w:val="TableGrid"/>
        <w:bidiVisual/>
        <w:tblW w:w="11186" w:type="dxa"/>
        <w:tblInd w:w="-1006" w:type="dxa"/>
        <w:tblLook w:val="04A0" w:firstRow="1" w:lastRow="0" w:firstColumn="1" w:lastColumn="0" w:noHBand="0" w:noVBand="1"/>
      </w:tblPr>
      <w:tblGrid>
        <w:gridCol w:w="4976"/>
        <w:gridCol w:w="6210"/>
      </w:tblGrid>
      <w:tr w:rsidR="00DD1AC2" w:rsidRPr="00CE193A" w:rsidTr="008A1095">
        <w:tc>
          <w:tcPr>
            <w:tcW w:w="11186" w:type="dxa"/>
            <w:gridSpan w:val="2"/>
            <w:tcBorders>
              <w:top w:val="double" w:sz="4" w:space="0" w:color="auto"/>
              <w:left w:val="double" w:sz="4" w:space="0" w:color="auto"/>
              <w:bottom w:val="double" w:sz="4" w:space="0" w:color="auto"/>
              <w:right w:val="double" w:sz="4" w:space="0" w:color="auto"/>
            </w:tcBorders>
          </w:tcPr>
          <w:p w:rsidR="00236AB6" w:rsidRPr="00CE193A" w:rsidRDefault="00DD1AC2" w:rsidP="00236AB6">
            <w:pPr>
              <w:bidi/>
              <w:spacing w:line="276" w:lineRule="auto"/>
              <w:jc w:val="both"/>
              <w:rPr>
                <w:rFonts w:cs="B Nazanin"/>
                <w:b/>
                <w:bCs/>
                <w:sz w:val="26"/>
                <w:szCs w:val="26"/>
                <w:rtl/>
                <w:lang w:bidi="fa-IR"/>
              </w:rPr>
            </w:pPr>
            <w:r w:rsidRPr="00CE193A">
              <w:rPr>
                <w:rFonts w:cs="B Nazanin" w:hint="cs"/>
                <w:b/>
                <w:bCs/>
                <w:sz w:val="26"/>
                <w:szCs w:val="26"/>
                <w:rtl/>
              </w:rPr>
              <w:t>عنوان طرح</w:t>
            </w:r>
            <w:r w:rsidR="00236AB6" w:rsidRPr="00CE193A">
              <w:rPr>
                <w:rFonts w:cs="B Nazanin"/>
                <w:b/>
                <w:bCs/>
                <w:sz w:val="26"/>
                <w:szCs w:val="26"/>
              </w:rPr>
              <w:t xml:space="preserve"> </w:t>
            </w:r>
          </w:p>
          <w:p w:rsidR="00DD1AC2" w:rsidRPr="00CE193A" w:rsidRDefault="00DD1AC2" w:rsidP="00335B11">
            <w:pPr>
              <w:bidi/>
              <w:spacing w:line="276" w:lineRule="auto"/>
              <w:jc w:val="both"/>
              <w:rPr>
                <w:rFonts w:cs="B Nazanin"/>
                <w:b/>
                <w:bCs/>
                <w:sz w:val="26"/>
                <w:szCs w:val="26"/>
                <w:rtl/>
              </w:rPr>
            </w:pPr>
          </w:p>
          <w:p w:rsidR="00236AB6" w:rsidRPr="00CE193A" w:rsidRDefault="00DD1AC2" w:rsidP="00236AB6">
            <w:pPr>
              <w:tabs>
                <w:tab w:val="left" w:pos="5171"/>
              </w:tabs>
              <w:jc w:val="right"/>
              <w:rPr>
                <w:rFonts w:cs="B Nazanin"/>
                <w:b/>
                <w:bCs/>
                <w:sz w:val="26"/>
                <w:szCs w:val="26"/>
                <w:rtl/>
              </w:rPr>
            </w:pPr>
            <w:r w:rsidRPr="00CE193A">
              <w:rPr>
                <w:rFonts w:cs="B Nazanin" w:hint="cs"/>
                <w:b/>
                <w:bCs/>
                <w:sz w:val="26"/>
                <w:szCs w:val="26"/>
                <w:rtl/>
              </w:rPr>
              <w:t>فارسی</w:t>
            </w:r>
            <w:r w:rsidR="00236AB6" w:rsidRPr="00CE193A">
              <w:rPr>
                <w:rFonts w:cs="B Nazanin" w:hint="cs"/>
                <w:b/>
                <w:bCs/>
                <w:sz w:val="26"/>
                <w:szCs w:val="26"/>
                <w:rtl/>
              </w:rPr>
              <w:t xml:space="preserve"> : ارائه الگوی فرهنگ سازی فعالیت</w:t>
            </w:r>
            <w:r w:rsidR="00236AB6" w:rsidRPr="00CE193A">
              <w:rPr>
                <w:rFonts w:cs="B Nazanin" w:hint="cs"/>
                <w:b/>
                <w:bCs/>
                <w:sz w:val="26"/>
                <w:szCs w:val="26"/>
                <w:rtl/>
              </w:rPr>
              <w:softHyphen/>
              <w:t xml:space="preserve">های بشردوستانه داوطلبانه جمعیت هلال احمر در جوانان </w:t>
            </w:r>
          </w:p>
          <w:p w:rsidR="00DD1AC2" w:rsidRPr="00CE193A" w:rsidRDefault="00DD1AC2" w:rsidP="00335B11">
            <w:pPr>
              <w:bidi/>
              <w:spacing w:line="276" w:lineRule="auto"/>
              <w:jc w:val="both"/>
              <w:rPr>
                <w:rFonts w:cs="B Nazanin"/>
                <w:b/>
                <w:bCs/>
                <w:sz w:val="26"/>
                <w:szCs w:val="26"/>
              </w:rPr>
            </w:pPr>
          </w:p>
          <w:p w:rsidR="008B4429" w:rsidRPr="00CE193A" w:rsidRDefault="00DD1AC2" w:rsidP="00CE193A">
            <w:pPr>
              <w:bidi/>
              <w:spacing w:line="276" w:lineRule="auto"/>
              <w:jc w:val="right"/>
              <w:rPr>
                <w:rFonts w:cs="B Nazanin"/>
                <w:b/>
                <w:bCs/>
                <w:sz w:val="26"/>
                <w:szCs w:val="26"/>
                <w:rtl/>
              </w:rPr>
            </w:pPr>
            <w:r w:rsidRPr="00CE193A">
              <w:rPr>
                <w:rFonts w:cs="B Nazanin" w:hint="cs"/>
                <w:b/>
                <w:bCs/>
                <w:sz w:val="26"/>
                <w:szCs w:val="26"/>
                <w:rtl/>
              </w:rPr>
              <w:t xml:space="preserve">انگلیسی </w:t>
            </w:r>
            <w:r w:rsidR="00236AB6" w:rsidRPr="00CE193A">
              <w:rPr>
                <w:rFonts w:cs="B Nazanin" w:hint="cs"/>
                <w:b/>
                <w:bCs/>
                <w:sz w:val="26"/>
                <w:szCs w:val="26"/>
                <w:rtl/>
              </w:rPr>
              <w:t xml:space="preserve">: </w:t>
            </w:r>
            <w:r w:rsidR="00236AB6" w:rsidRPr="00CE193A">
              <w:rPr>
                <w:rFonts w:cs="B Nazanin"/>
                <w:b/>
                <w:bCs/>
                <w:sz w:val="26"/>
                <w:szCs w:val="26"/>
              </w:rPr>
              <w:t>Presenting the cultural model of voluntary humanitarian activities of the Red Crescent Society among the youth</w:t>
            </w:r>
          </w:p>
        </w:tc>
      </w:tr>
      <w:tr w:rsidR="0009285E" w:rsidRPr="00CE193A" w:rsidTr="008A1095">
        <w:tc>
          <w:tcPr>
            <w:tcW w:w="11186" w:type="dxa"/>
            <w:gridSpan w:val="2"/>
            <w:tcBorders>
              <w:top w:val="double" w:sz="4" w:space="0" w:color="auto"/>
              <w:left w:val="double" w:sz="4" w:space="0" w:color="auto"/>
              <w:bottom w:val="double" w:sz="4" w:space="0" w:color="auto"/>
              <w:right w:val="double" w:sz="4" w:space="0" w:color="auto"/>
            </w:tcBorders>
          </w:tcPr>
          <w:p w:rsidR="0009285E" w:rsidRPr="00CE193A" w:rsidRDefault="0009285E" w:rsidP="00CE193A">
            <w:pPr>
              <w:bidi/>
              <w:spacing w:line="276" w:lineRule="auto"/>
              <w:jc w:val="both"/>
              <w:rPr>
                <w:rFonts w:cs="B Nazanin"/>
                <w:b/>
                <w:bCs/>
                <w:sz w:val="26"/>
                <w:szCs w:val="26"/>
                <w:rtl/>
              </w:rPr>
            </w:pPr>
            <w:r w:rsidRPr="00CE193A">
              <w:rPr>
                <w:rFonts w:cs="B Nazanin" w:hint="cs"/>
                <w:b/>
                <w:bCs/>
                <w:sz w:val="26"/>
                <w:szCs w:val="26"/>
                <w:rtl/>
              </w:rPr>
              <w:t>مجری طرح</w:t>
            </w:r>
            <w:r w:rsidR="00236AB6" w:rsidRPr="00CE193A">
              <w:rPr>
                <w:rFonts w:cs="B Nazanin" w:hint="cs"/>
                <w:b/>
                <w:bCs/>
                <w:sz w:val="26"/>
                <w:szCs w:val="26"/>
                <w:rtl/>
              </w:rPr>
              <w:t xml:space="preserve"> : دکتر احمد ودادی </w:t>
            </w:r>
          </w:p>
        </w:tc>
      </w:tr>
      <w:tr w:rsidR="00CA087B" w:rsidRPr="00CE193A" w:rsidTr="008A1095">
        <w:tc>
          <w:tcPr>
            <w:tcW w:w="4976" w:type="dxa"/>
            <w:tcBorders>
              <w:top w:val="double" w:sz="4" w:space="0" w:color="auto"/>
              <w:left w:val="double" w:sz="4" w:space="0" w:color="auto"/>
              <w:bottom w:val="double" w:sz="4" w:space="0" w:color="auto"/>
              <w:right w:val="double" w:sz="4" w:space="0" w:color="auto"/>
            </w:tcBorders>
          </w:tcPr>
          <w:p w:rsidR="00CA087B" w:rsidRPr="00CE193A" w:rsidRDefault="00CA087B" w:rsidP="00263D17">
            <w:pPr>
              <w:bidi/>
              <w:spacing w:line="276" w:lineRule="auto"/>
              <w:jc w:val="both"/>
              <w:rPr>
                <w:rFonts w:cs="B Nazanin"/>
                <w:b/>
                <w:bCs/>
                <w:sz w:val="26"/>
                <w:szCs w:val="26"/>
                <w:rtl/>
              </w:rPr>
            </w:pPr>
            <w:r w:rsidRPr="00CE193A">
              <w:rPr>
                <w:rFonts w:cs="B Nazanin" w:hint="cs"/>
                <w:b/>
                <w:bCs/>
                <w:sz w:val="26"/>
                <w:szCs w:val="26"/>
                <w:rtl/>
              </w:rPr>
              <w:t>رتبه علمی مجری</w:t>
            </w:r>
            <w:r w:rsidR="008B4429" w:rsidRPr="00CE193A">
              <w:rPr>
                <w:rFonts w:cs="B Nazanin" w:hint="cs"/>
                <w:b/>
                <w:bCs/>
                <w:sz w:val="26"/>
                <w:szCs w:val="26"/>
                <w:rtl/>
              </w:rPr>
              <w:t xml:space="preserve">: </w:t>
            </w:r>
            <w:r w:rsidR="00236AB6" w:rsidRPr="00CE193A">
              <w:rPr>
                <w:rFonts w:cs="B Nazanin" w:hint="cs"/>
                <w:b/>
                <w:bCs/>
                <w:sz w:val="26"/>
                <w:szCs w:val="26"/>
                <w:rtl/>
              </w:rPr>
              <w:t>دانشیار</w:t>
            </w:r>
          </w:p>
        </w:tc>
        <w:tc>
          <w:tcPr>
            <w:tcW w:w="6210" w:type="dxa"/>
            <w:tcBorders>
              <w:top w:val="double" w:sz="4" w:space="0" w:color="auto"/>
              <w:left w:val="double" w:sz="4" w:space="0" w:color="auto"/>
              <w:bottom w:val="double" w:sz="4" w:space="0" w:color="auto"/>
              <w:right w:val="double" w:sz="4" w:space="0" w:color="auto"/>
            </w:tcBorders>
          </w:tcPr>
          <w:p w:rsidR="00CA087B" w:rsidRPr="00CE193A" w:rsidRDefault="00CA087B" w:rsidP="00263D17">
            <w:pPr>
              <w:bidi/>
              <w:spacing w:line="276" w:lineRule="auto"/>
              <w:jc w:val="both"/>
              <w:rPr>
                <w:rFonts w:cs="B Nazanin"/>
                <w:b/>
                <w:bCs/>
                <w:sz w:val="26"/>
                <w:szCs w:val="26"/>
                <w:rtl/>
              </w:rPr>
            </w:pPr>
            <w:r w:rsidRPr="00CE193A">
              <w:rPr>
                <w:rFonts w:cs="B Nazanin" w:hint="cs"/>
                <w:b/>
                <w:bCs/>
                <w:sz w:val="26"/>
                <w:szCs w:val="26"/>
                <w:rtl/>
              </w:rPr>
              <w:t>پست /سمت مجری</w:t>
            </w:r>
            <w:r w:rsidR="008B4429" w:rsidRPr="00CE193A">
              <w:rPr>
                <w:rFonts w:cs="B Nazanin" w:hint="cs"/>
                <w:b/>
                <w:bCs/>
                <w:sz w:val="26"/>
                <w:szCs w:val="26"/>
                <w:rtl/>
              </w:rPr>
              <w:t xml:space="preserve">: </w:t>
            </w:r>
            <w:r w:rsidR="00236AB6" w:rsidRPr="00CE193A">
              <w:rPr>
                <w:rFonts w:cs="B Nazanin" w:hint="cs"/>
                <w:b/>
                <w:bCs/>
                <w:sz w:val="26"/>
                <w:szCs w:val="26"/>
                <w:rtl/>
              </w:rPr>
              <w:t>هئیت علمی دانشگاه آزاد اسلامی</w:t>
            </w:r>
          </w:p>
        </w:tc>
      </w:tr>
      <w:tr w:rsidR="00DD1AC2" w:rsidRPr="00CE193A" w:rsidTr="008A1095">
        <w:tc>
          <w:tcPr>
            <w:tcW w:w="4976" w:type="dxa"/>
            <w:tcBorders>
              <w:top w:val="double" w:sz="4" w:space="0" w:color="auto"/>
              <w:left w:val="double" w:sz="4" w:space="0" w:color="auto"/>
              <w:bottom w:val="double" w:sz="4" w:space="0" w:color="auto"/>
              <w:right w:val="double" w:sz="4" w:space="0" w:color="auto"/>
            </w:tcBorders>
          </w:tcPr>
          <w:p w:rsidR="00DD1AC2" w:rsidRPr="00CE193A" w:rsidRDefault="00DD1AC2" w:rsidP="00263D17">
            <w:pPr>
              <w:bidi/>
              <w:spacing w:line="276" w:lineRule="auto"/>
              <w:jc w:val="both"/>
              <w:rPr>
                <w:rFonts w:cs="B Nazanin"/>
                <w:b/>
                <w:bCs/>
                <w:sz w:val="26"/>
                <w:szCs w:val="26"/>
                <w:rtl/>
              </w:rPr>
            </w:pPr>
            <w:r w:rsidRPr="00CE193A">
              <w:rPr>
                <w:rFonts w:cs="B Nazanin" w:hint="cs"/>
                <w:b/>
                <w:bCs/>
                <w:sz w:val="26"/>
                <w:szCs w:val="26"/>
                <w:rtl/>
              </w:rPr>
              <w:t>زمان شروع طرح</w:t>
            </w:r>
            <w:r w:rsidR="0009285E" w:rsidRPr="00CE193A">
              <w:rPr>
                <w:rFonts w:cs="B Nazanin"/>
                <w:b/>
                <w:bCs/>
                <w:sz w:val="26"/>
                <w:szCs w:val="26"/>
              </w:rPr>
              <w:t>:</w:t>
            </w:r>
            <w:r w:rsidR="00236AB6" w:rsidRPr="00CE193A">
              <w:rPr>
                <w:rFonts w:cs="B Nazanin" w:hint="cs"/>
                <w:b/>
                <w:bCs/>
                <w:sz w:val="26"/>
                <w:szCs w:val="26"/>
                <w:rtl/>
              </w:rPr>
              <w:t xml:space="preserve"> 01/04/1401 </w:t>
            </w:r>
          </w:p>
        </w:tc>
        <w:tc>
          <w:tcPr>
            <w:tcW w:w="6210" w:type="dxa"/>
            <w:tcBorders>
              <w:top w:val="double" w:sz="4" w:space="0" w:color="auto"/>
              <w:left w:val="double" w:sz="4" w:space="0" w:color="auto"/>
              <w:bottom w:val="double" w:sz="4" w:space="0" w:color="auto"/>
              <w:right w:val="double" w:sz="4" w:space="0" w:color="auto"/>
            </w:tcBorders>
          </w:tcPr>
          <w:p w:rsidR="00DD1AC2" w:rsidRPr="00CE193A" w:rsidRDefault="00DD1AC2" w:rsidP="00263D17">
            <w:pPr>
              <w:bidi/>
              <w:spacing w:line="276" w:lineRule="auto"/>
              <w:jc w:val="both"/>
              <w:rPr>
                <w:rFonts w:cs="B Nazanin"/>
                <w:b/>
                <w:bCs/>
                <w:sz w:val="26"/>
                <w:szCs w:val="26"/>
                <w:rtl/>
                <w:lang w:bidi="fa-IR"/>
              </w:rPr>
            </w:pPr>
            <w:r w:rsidRPr="00CE193A">
              <w:rPr>
                <w:rFonts w:cs="B Nazanin" w:hint="cs"/>
                <w:b/>
                <w:bCs/>
                <w:sz w:val="26"/>
                <w:szCs w:val="26"/>
                <w:rtl/>
              </w:rPr>
              <w:t>زمان پایان طرح</w:t>
            </w:r>
            <w:r w:rsidR="0009285E" w:rsidRPr="00CE193A">
              <w:rPr>
                <w:rFonts w:cs="B Nazanin"/>
                <w:b/>
                <w:bCs/>
                <w:sz w:val="26"/>
                <w:szCs w:val="26"/>
              </w:rPr>
              <w:t>:</w:t>
            </w:r>
            <w:r w:rsidR="00236AB6" w:rsidRPr="00CE193A">
              <w:rPr>
                <w:rFonts w:cs="B Nazanin" w:hint="cs"/>
                <w:b/>
                <w:bCs/>
                <w:sz w:val="26"/>
                <w:szCs w:val="26"/>
                <w:rtl/>
              </w:rPr>
              <w:t xml:space="preserve"> 01/08/1401</w:t>
            </w:r>
          </w:p>
        </w:tc>
      </w:tr>
      <w:tr w:rsidR="00DD1AC2" w:rsidRPr="00CE193A" w:rsidTr="008A1095">
        <w:tc>
          <w:tcPr>
            <w:tcW w:w="11186" w:type="dxa"/>
            <w:gridSpan w:val="2"/>
            <w:tcBorders>
              <w:top w:val="double" w:sz="4" w:space="0" w:color="auto"/>
              <w:left w:val="double" w:sz="4" w:space="0" w:color="auto"/>
              <w:bottom w:val="double" w:sz="4" w:space="0" w:color="auto"/>
              <w:right w:val="double" w:sz="4" w:space="0" w:color="auto"/>
            </w:tcBorders>
          </w:tcPr>
          <w:p w:rsidR="00DD1AC2" w:rsidRPr="00CE193A" w:rsidRDefault="00DD1AC2" w:rsidP="00263D17">
            <w:pPr>
              <w:bidi/>
              <w:spacing w:line="276" w:lineRule="auto"/>
              <w:jc w:val="both"/>
              <w:rPr>
                <w:rFonts w:cs="B Nazanin"/>
                <w:b/>
                <w:bCs/>
                <w:sz w:val="26"/>
                <w:szCs w:val="26"/>
                <w:rtl/>
              </w:rPr>
            </w:pPr>
            <w:r w:rsidRPr="00CE193A">
              <w:rPr>
                <w:rFonts w:cs="B Nazanin" w:hint="cs"/>
                <w:b/>
                <w:bCs/>
                <w:sz w:val="26"/>
                <w:szCs w:val="26"/>
                <w:rtl/>
              </w:rPr>
              <w:t xml:space="preserve">مقدمه </w:t>
            </w:r>
          </w:p>
          <w:p w:rsidR="00236AB6" w:rsidRPr="00CE193A" w:rsidRDefault="00236AB6" w:rsidP="00236AB6">
            <w:pPr>
              <w:bidi/>
              <w:jc w:val="both"/>
              <w:rPr>
                <w:rFonts w:cs="B Nazanin"/>
                <w:sz w:val="26"/>
                <w:szCs w:val="26"/>
                <w:rtl/>
                <w:lang w:bidi="fa-IR"/>
              </w:rPr>
            </w:pPr>
            <w:r w:rsidRPr="00CE193A">
              <w:rPr>
                <w:rFonts w:cs="B Nazanin" w:hint="cs"/>
                <w:sz w:val="26"/>
                <w:szCs w:val="26"/>
                <w:rtl/>
                <w:lang w:bidi="fa-IR"/>
              </w:rPr>
              <w:t>در زندگی اجتماعی نیاز افراد به یکدیگر اجتناب ناپذیر است، زیرا هر فرد به تنهایی نمی تواند نیازهای خود را در جامعه برطرف سازد، درنتیجه برای سهولت بخشیدن به رفع نیازهای افراد، همکاری و تعاون ضرورت پیدا میکند. یکی از جتبه های والای زندگی انسان ها، انجام خدمات انسان دوستانه و داوطلبانه است. افراد جامعه بایستی با شرکت در فعالیت های داوطلبانه در کاهش مشکلات و مسائل جامعه خود کوشا باشند.</w:t>
            </w:r>
          </w:p>
          <w:p w:rsidR="00236AB6" w:rsidRPr="00CE193A" w:rsidRDefault="00236AB6" w:rsidP="00236AB6">
            <w:pPr>
              <w:bidi/>
              <w:jc w:val="both"/>
              <w:rPr>
                <w:rFonts w:cs="B Nazanin"/>
                <w:sz w:val="26"/>
                <w:szCs w:val="26"/>
                <w:rtl/>
                <w:lang w:bidi="fa-IR"/>
              </w:rPr>
            </w:pPr>
            <w:r w:rsidRPr="00CE193A">
              <w:rPr>
                <w:rFonts w:cs="B Nazanin" w:hint="cs"/>
                <w:sz w:val="26"/>
                <w:szCs w:val="26"/>
                <w:rtl/>
                <w:lang w:bidi="fa-IR"/>
              </w:rPr>
              <w:t>در جمعیت هلال احمر خدمات داوطلبانه، فرصتی است تا فرد یا گروه از آن بهره گرفته تا یکی از اصول هفتگانه بنیادین نهضت جهانی صلیب سرخ و هلال احمر یعنی « خدمات داوطلبانه » را محقق سازد. در حقیقت خدمات داوطلبانه یک عمل آزادانه و اختیاری است که بیانگر تمایل هر فرد به همبستگی با سایر انسانها است. این خدمات به کسانی که از آن بهره مند میشوند این حس را القا می کند که تنها نیستند و در هر شرایطی به گروه و یا اجتماع تعلق دارند.</w:t>
            </w:r>
          </w:p>
          <w:p w:rsidR="00263D17" w:rsidRPr="00CE193A" w:rsidRDefault="00236AB6" w:rsidP="00236AB6">
            <w:pPr>
              <w:bidi/>
              <w:spacing w:line="276" w:lineRule="auto"/>
              <w:jc w:val="both"/>
              <w:rPr>
                <w:rFonts w:cs="B Nazanin"/>
                <w:sz w:val="26"/>
                <w:szCs w:val="26"/>
                <w:rtl/>
                <w:lang w:bidi="fa-IR"/>
              </w:rPr>
            </w:pPr>
            <w:r w:rsidRPr="00CE193A">
              <w:rPr>
                <w:rFonts w:cs="B Nazanin" w:hint="cs"/>
                <w:sz w:val="26"/>
                <w:szCs w:val="26"/>
                <w:rtl/>
                <w:lang w:bidi="fa-IR"/>
              </w:rPr>
              <w:t>بنابراین، خدمات انسان دوستانه، در هر اجتماعی به انسانها فرصت زندگی و پایداری در برابر مشگلات را میدهد. شناخت خدمات داوطلبانه از جنبه های مختلفی قابل بررسی است که در این پژوهش به آن اشاره می</w:t>
            </w:r>
            <w:r w:rsidRPr="00CE193A">
              <w:rPr>
                <w:rFonts w:cs="B Nazanin"/>
                <w:sz w:val="26"/>
                <w:szCs w:val="26"/>
                <w:rtl/>
                <w:lang w:bidi="fa-IR"/>
              </w:rPr>
              <w:softHyphen/>
            </w:r>
            <w:r w:rsidRPr="00CE193A">
              <w:rPr>
                <w:rFonts w:cs="B Nazanin" w:hint="cs"/>
                <w:sz w:val="26"/>
                <w:szCs w:val="26"/>
                <w:rtl/>
                <w:lang w:bidi="fa-IR"/>
              </w:rPr>
              <w:t>شود.</w:t>
            </w:r>
          </w:p>
        </w:tc>
      </w:tr>
      <w:tr w:rsidR="00DD1AC2" w:rsidRPr="00CE193A" w:rsidTr="008A1095">
        <w:trPr>
          <w:trHeight w:val="1500"/>
        </w:trPr>
        <w:tc>
          <w:tcPr>
            <w:tcW w:w="11186" w:type="dxa"/>
            <w:gridSpan w:val="2"/>
            <w:tcBorders>
              <w:top w:val="double" w:sz="4" w:space="0" w:color="auto"/>
              <w:left w:val="double" w:sz="4" w:space="0" w:color="auto"/>
              <w:bottom w:val="double" w:sz="4" w:space="0" w:color="auto"/>
              <w:right w:val="double" w:sz="4" w:space="0" w:color="auto"/>
            </w:tcBorders>
          </w:tcPr>
          <w:p w:rsidR="00236AB6" w:rsidRPr="00CE193A" w:rsidRDefault="00DD1AC2" w:rsidP="00236AB6">
            <w:pPr>
              <w:bidi/>
              <w:jc w:val="both"/>
              <w:rPr>
                <w:rFonts w:cs="B Nazanin"/>
                <w:b/>
                <w:bCs/>
                <w:sz w:val="26"/>
                <w:szCs w:val="26"/>
                <w:rtl/>
              </w:rPr>
            </w:pPr>
            <w:r w:rsidRPr="00CE193A">
              <w:rPr>
                <w:rFonts w:cs="B Nazanin" w:hint="cs"/>
                <w:b/>
                <w:bCs/>
                <w:sz w:val="26"/>
                <w:szCs w:val="26"/>
                <w:rtl/>
              </w:rPr>
              <w:t xml:space="preserve">بیان مسئله </w:t>
            </w:r>
          </w:p>
          <w:p w:rsidR="00236AB6" w:rsidRPr="00CE193A" w:rsidRDefault="00236AB6" w:rsidP="00236AB6">
            <w:pPr>
              <w:bidi/>
              <w:jc w:val="both"/>
              <w:rPr>
                <w:rFonts w:cs="B Nazanin"/>
                <w:sz w:val="26"/>
                <w:szCs w:val="26"/>
                <w:rtl/>
              </w:rPr>
            </w:pPr>
            <w:r w:rsidRPr="00CE193A">
              <w:rPr>
                <w:rFonts w:cs="B Nazanin"/>
                <w:sz w:val="26"/>
                <w:szCs w:val="26"/>
                <w:rtl/>
              </w:rPr>
              <w:t xml:space="preserve">توسعه ملی در کشورهای جهان سوم بیش از هر چیز به مشارکت فعال و وفاق اجتماعی مؤثر افراد جامعه وابسته است. فقدان این مشارکت و وفاق اجتماعی زمینه بر خورد و </w:t>
            </w:r>
            <w:r w:rsidRPr="00CE193A">
              <w:rPr>
                <w:rFonts w:cs="B Nazanin" w:hint="cs"/>
                <w:sz w:val="26"/>
                <w:szCs w:val="26"/>
                <w:rtl/>
              </w:rPr>
              <w:t>اختلاف</w:t>
            </w:r>
            <w:r w:rsidRPr="00CE193A">
              <w:rPr>
                <w:rFonts w:cs="B Nazanin"/>
                <w:sz w:val="26"/>
                <w:szCs w:val="26"/>
                <w:rtl/>
              </w:rPr>
              <w:t xml:space="preserve"> و تضاد را در میان عملکرد بخش ها ی مختلف جامعه فراهم می آورد و بخش اعظم منابع کمیاب این کشور صرف مقابله با عو ارض نامطلوب این برخوردها می گردد. از این رو نگرش برنامه ر یزان و خط مشی تدو ین کنندگان در آستانه ورود به قرن بیست و یکم با ید معطوف به افزا یش نقش مشارکت ها ی مردمی در فرآ یند توسعه و به و یژه در زمینه ها ی اجتماعی ، سیاسی و اقتصادی باشد </w:t>
            </w:r>
            <w:r w:rsidRPr="00CE193A">
              <w:rPr>
                <w:rFonts w:cs="B Nazanin"/>
                <w:sz w:val="26"/>
                <w:szCs w:val="26"/>
              </w:rPr>
              <w:t>)</w:t>
            </w:r>
            <w:r w:rsidRPr="00CE193A">
              <w:rPr>
                <w:rFonts w:cs="B Nazanin" w:hint="cs"/>
                <w:sz w:val="26"/>
                <w:szCs w:val="26"/>
                <w:rtl/>
              </w:rPr>
              <w:t>عمادی،جعفری نیا و امینی،8:1400).</w:t>
            </w:r>
          </w:p>
          <w:p w:rsidR="00236AB6" w:rsidRPr="00CE193A" w:rsidRDefault="00236AB6" w:rsidP="00236AB6">
            <w:pPr>
              <w:bidi/>
              <w:jc w:val="both"/>
              <w:rPr>
                <w:rFonts w:cs="B Nazanin"/>
                <w:sz w:val="26"/>
                <w:szCs w:val="26"/>
                <w:rtl/>
              </w:rPr>
            </w:pPr>
            <w:r w:rsidRPr="00CE193A">
              <w:rPr>
                <w:rFonts w:cs="B Nazanin" w:hint="cs"/>
                <w:sz w:val="26"/>
                <w:szCs w:val="26"/>
                <w:rtl/>
              </w:rPr>
              <w:t>در</w:t>
            </w:r>
            <w:r w:rsidRPr="00CE193A">
              <w:rPr>
                <w:rFonts w:cs="B Nazanin"/>
                <w:sz w:val="26"/>
                <w:szCs w:val="26"/>
                <w:rtl/>
              </w:rPr>
              <w:t xml:space="preserve"> </w:t>
            </w:r>
            <w:r w:rsidRPr="00CE193A">
              <w:rPr>
                <w:rFonts w:cs="B Nazanin" w:hint="cs"/>
                <w:sz w:val="26"/>
                <w:szCs w:val="26"/>
                <w:rtl/>
              </w:rPr>
              <w:t>دوران</w:t>
            </w:r>
            <w:r w:rsidRPr="00CE193A">
              <w:rPr>
                <w:rFonts w:cs="B Nazanin"/>
                <w:sz w:val="26"/>
                <w:szCs w:val="26"/>
                <w:rtl/>
              </w:rPr>
              <w:t xml:space="preserve"> </w:t>
            </w:r>
            <w:r w:rsidRPr="00CE193A">
              <w:rPr>
                <w:rFonts w:cs="B Nazanin" w:hint="cs"/>
                <w:sz w:val="26"/>
                <w:szCs w:val="26"/>
                <w:rtl/>
              </w:rPr>
              <w:t>كنوني،</w:t>
            </w:r>
            <w:r w:rsidRPr="00CE193A">
              <w:rPr>
                <w:rFonts w:cs="B Nazanin"/>
                <w:sz w:val="26"/>
                <w:szCs w:val="26"/>
                <w:rtl/>
              </w:rPr>
              <w:t xml:space="preserve"> </w:t>
            </w:r>
            <w:r w:rsidRPr="00CE193A">
              <w:rPr>
                <w:rFonts w:cs="B Nazanin" w:hint="cs"/>
                <w:sz w:val="26"/>
                <w:szCs w:val="26"/>
                <w:rtl/>
              </w:rPr>
              <w:t>دولت ها</w:t>
            </w:r>
            <w:r w:rsidRPr="00CE193A">
              <w:rPr>
                <w:rFonts w:cs="B Nazanin"/>
                <w:sz w:val="26"/>
                <w:szCs w:val="26"/>
                <w:rtl/>
              </w:rPr>
              <w:t xml:space="preserve"> </w:t>
            </w:r>
            <w:r w:rsidRPr="00CE193A">
              <w:rPr>
                <w:rFonts w:cs="B Nazanin" w:hint="cs"/>
                <w:sz w:val="26"/>
                <w:szCs w:val="26"/>
                <w:rtl/>
              </w:rPr>
              <w:t>و</w:t>
            </w:r>
            <w:r w:rsidRPr="00CE193A">
              <w:rPr>
                <w:rFonts w:cs="B Nazanin"/>
                <w:sz w:val="26"/>
                <w:szCs w:val="26"/>
                <w:rtl/>
              </w:rPr>
              <w:t xml:space="preserve"> </w:t>
            </w:r>
            <w:r w:rsidRPr="00CE193A">
              <w:rPr>
                <w:rFonts w:cs="B Nazanin" w:hint="cs"/>
                <w:sz w:val="26"/>
                <w:szCs w:val="26"/>
                <w:rtl/>
              </w:rPr>
              <w:t>حكومت ها</w:t>
            </w:r>
            <w:r w:rsidRPr="00CE193A">
              <w:rPr>
                <w:rFonts w:cs="B Nazanin"/>
                <w:sz w:val="26"/>
                <w:szCs w:val="26"/>
                <w:rtl/>
              </w:rPr>
              <w:t xml:space="preserve"> </w:t>
            </w:r>
            <w:r w:rsidRPr="00CE193A">
              <w:rPr>
                <w:rFonts w:cs="B Nazanin" w:hint="cs"/>
                <w:sz w:val="26"/>
                <w:szCs w:val="26"/>
                <w:rtl/>
              </w:rPr>
              <w:t>با</w:t>
            </w:r>
            <w:r w:rsidRPr="00CE193A">
              <w:rPr>
                <w:rFonts w:cs="B Nazanin"/>
                <w:sz w:val="26"/>
                <w:szCs w:val="26"/>
                <w:rtl/>
              </w:rPr>
              <w:t xml:space="preserve"> </w:t>
            </w:r>
            <w:r w:rsidRPr="00CE193A">
              <w:rPr>
                <w:rFonts w:cs="B Nazanin" w:hint="cs"/>
                <w:sz w:val="26"/>
                <w:szCs w:val="26"/>
                <w:rtl/>
              </w:rPr>
              <w:t>توجه</w:t>
            </w:r>
            <w:r w:rsidRPr="00CE193A">
              <w:rPr>
                <w:rFonts w:cs="B Nazanin"/>
                <w:sz w:val="26"/>
                <w:szCs w:val="26"/>
                <w:rtl/>
              </w:rPr>
              <w:t xml:space="preserve"> </w:t>
            </w:r>
            <w:r w:rsidRPr="00CE193A">
              <w:rPr>
                <w:rFonts w:cs="B Nazanin" w:hint="cs"/>
                <w:sz w:val="26"/>
                <w:szCs w:val="26"/>
                <w:rtl/>
              </w:rPr>
              <w:t>به</w:t>
            </w:r>
            <w:r w:rsidRPr="00CE193A">
              <w:rPr>
                <w:rFonts w:cs="B Nazanin"/>
                <w:sz w:val="26"/>
                <w:szCs w:val="26"/>
                <w:rtl/>
              </w:rPr>
              <w:t xml:space="preserve"> </w:t>
            </w:r>
            <w:r w:rsidRPr="00CE193A">
              <w:rPr>
                <w:rFonts w:cs="B Nazanin" w:hint="cs"/>
                <w:sz w:val="26"/>
                <w:szCs w:val="26"/>
                <w:rtl/>
              </w:rPr>
              <w:t>پيچيدگي هاي</w:t>
            </w:r>
            <w:r w:rsidRPr="00CE193A">
              <w:rPr>
                <w:rFonts w:cs="B Nazanin"/>
                <w:sz w:val="26"/>
                <w:szCs w:val="26"/>
                <w:rtl/>
              </w:rPr>
              <w:t xml:space="preserve"> </w:t>
            </w:r>
            <w:r w:rsidRPr="00CE193A">
              <w:rPr>
                <w:rFonts w:cs="B Nazanin" w:hint="cs"/>
                <w:sz w:val="26"/>
                <w:szCs w:val="26"/>
                <w:rtl/>
              </w:rPr>
              <w:t>روزافزون</w:t>
            </w:r>
            <w:r w:rsidRPr="00CE193A">
              <w:rPr>
                <w:rFonts w:cs="B Nazanin"/>
                <w:sz w:val="26"/>
                <w:szCs w:val="26"/>
                <w:rtl/>
              </w:rPr>
              <w:t xml:space="preserve"> </w:t>
            </w:r>
            <w:r w:rsidRPr="00CE193A">
              <w:rPr>
                <w:rFonts w:cs="B Nazanin" w:hint="cs"/>
                <w:sz w:val="26"/>
                <w:szCs w:val="26"/>
                <w:rtl/>
              </w:rPr>
              <w:t>مشكلات</w:t>
            </w:r>
            <w:r w:rsidRPr="00CE193A">
              <w:rPr>
                <w:rFonts w:cs="B Nazanin"/>
                <w:sz w:val="26"/>
                <w:szCs w:val="26"/>
                <w:rtl/>
              </w:rPr>
              <w:t xml:space="preserve"> </w:t>
            </w:r>
            <w:r w:rsidRPr="00CE193A">
              <w:rPr>
                <w:rFonts w:cs="B Nazanin" w:hint="cs"/>
                <w:sz w:val="26"/>
                <w:szCs w:val="26"/>
                <w:rtl/>
              </w:rPr>
              <w:t>و</w:t>
            </w:r>
            <w:r w:rsidRPr="00CE193A">
              <w:rPr>
                <w:rFonts w:cs="B Nazanin"/>
                <w:sz w:val="26"/>
                <w:szCs w:val="26"/>
                <w:rtl/>
              </w:rPr>
              <w:t xml:space="preserve"> </w:t>
            </w:r>
            <w:r w:rsidRPr="00CE193A">
              <w:rPr>
                <w:rFonts w:cs="B Nazanin" w:hint="cs"/>
                <w:sz w:val="26"/>
                <w:szCs w:val="26"/>
                <w:rtl/>
              </w:rPr>
              <w:t>مسائل</w:t>
            </w:r>
            <w:r w:rsidRPr="00CE193A">
              <w:rPr>
                <w:rFonts w:cs="B Nazanin"/>
                <w:sz w:val="26"/>
                <w:szCs w:val="26"/>
                <w:rtl/>
              </w:rPr>
              <w:t xml:space="preserve"> </w:t>
            </w:r>
            <w:r w:rsidRPr="00CE193A">
              <w:rPr>
                <w:rFonts w:cs="B Nazanin" w:hint="cs"/>
                <w:sz w:val="26"/>
                <w:szCs w:val="26"/>
                <w:rtl/>
              </w:rPr>
              <w:t>جوامـع،</w:t>
            </w:r>
            <w:r w:rsidRPr="00CE193A">
              <w:rPr>
                <w:rFonts w:cs="B Nazanin"/>
                <w:sz w:val="26"/>
                <w:szCs w:val="26"/>
                <w:rtl/>
              </w:rPr>
              <w:t xml:space="preserve"> </w:t>
            </w:r>
            <w:r w:rsidRPr="00CE193A">
              <w:rPr>
                <w:rFonts w:cs="B Nazanin" w:hint="cs"/>
                <w:sz w:val="26"/>
                <w:szCs w:val="26"/>
                <w:rtl/>
              </w:rPr>
              <w:t xml:space="preserve">در فقدان همکاری و یاری رسانی افراد جوامع، توانایی دستگیری از نیازمندان و رسیدگی به همه موارد در جامعه را ندارند و به مشارکت همه جانبه افراد جامعه در بخش های متفاوت سیاسی، فرهنگی، اقتصادی و حتی سیاسی نیاز دارند </w:t>
            </w:r>
            <w:r w:rsidRPr="00CE193A">
              <w:rPr>
                <w:rFonts w:cs="B Nazanin"/>
                <w:sz w:val="26"/>
                <w:szCs w:val="26"/>
                <w:rtl/>
              </w:rPr>
              <w:t>(</w:t>
            </w:r>
            <w:r w:rsidRPr="00CE193A">
              <w:rPr>
                <w:rFonts w:cs="B Nazanin" w:hint="cs"/>
                <w:sz w:val="26"/>
                <w:szCs w:val="26"/>
                <w:rtl/>
              </w:rPr>
              <w:t>نرگسيان و همکاران، 1393).</w:t>
            </w:r>
            <w:r w:rsidRPr="00CE193A">
              <w:rPr>
                <w:rFonts w:cs="B Nazanin"/>
                <w:color w:val="000000"/>
                <w:sz w:val="26"/>
                <w:szCs w:val="26"/>
                <w:rtl/>
              </w:rPr>
              <w:t xml:space="preserve"> دستيابي به توسعة پايدار و مؤثر از مؤلفه</w:t>
            </w:r>
            <w:r w:rsidRPr="00CE193A">
              <w:rPr>
                <w:rFonts w:cs="B Nazanin" w:hint="cs"/>
                <w:color w:val="000000"/>
                <w:sz w:val="26"/>
                <w:szCs w:val="26"/>
                <w:rtl/>
              </w:rPr>
              <w:t xml:space="preserve"> </w:t>
            </w:r>
            <w:r w:rsidRPr="00CE193A">
              <w:rPr>
                <w:rFonts w:cs="B Nazanin"/>
                <w:color w:val="000000"/>
                <w:sz w:val="26"/>
                <w:szCs w:val="26"/>
                <w:rtl/>
              </w:rPr>
              <w:t>هايي است كه امروزه در برنامه</w:t>
            </w:r>
            <w:r w:rsidRPr="00CE193A">
              <w:rPr>
                <w:rFonts w:cs="B Nazanin" w:hint="cs"/>
                <w:color w:val="000000"/>
                <w:sz w:val="26"/>
                <w:szCs w:val="26"/>
                <w:rtl/>
              </w:rPr>
              <w:t xml:space="preserve"> </w:t>
            </w:r>
            <w:r w:rsidRPr="00CE193A">
              <w:rPr>
                <w:rFonts w:cs="B Nazanin"/>
                <w:color w:val="000000"/>
                <w:sz w:val="26"/>
                <w:szCs w:val="26"/>
                <w:rtl/>
              </w:rPr>
              <w:t>ريزي</w:t>
            </w:r>
            <w:r w:rsidRPr="00CE193A">
              <w:rPr>
                <w:rFonts w:cs="B Nazanin" w:hint="cs"/>
                <w:color w:val="000000"/>
                <w:sz w:val="26"/>
                <w:szCs w:val="26"/>
                <w:rtl/>
              </w:rPr>
              <w:t xml:space="preserve"> </w:t>
            </w:r>
            <w:r w:rsidRPr="00CE193A">
              <w:rPr>
                <w:rFonts w:cs="B Nazanin"/>
                <w:color w:val="000000"/>
                <w:sz w:val="26"/>
                <w:szCs w:val="26"/>
                <w:rtl/>
              </w:rPr>
              <w:t>هاي خرد و كلان هر كشوري جايگاه ويژه  اي دار</w:t>
            </w:r>
            <w:r w:rsidRPr="00CE193A">
              <w:rPr>
                <w:rFonts w:cs="B Nazanin" w:hint="cs"/>
                <w:color w:val="000000"/>
                <w:sz w:val="26"/>
                <w:szCs w:val="26"/>
                <w:rtl/>
              </w:rPr>
              <w:t>د.</w:t>
            </w:r>
            <w:r w:rsidRPr="00CE193A">
              <w:rPr>
                <w:rFonts w:cs="B Nazanin"/>
                <w:color w:val="000000"/>
                <w:sz w:val="26"/>
                <w:szCs w:val="26"/>
                <w:rtl/>
              </w:rPr>
              <w:t xml:space="preserve"> در اين فر</w:t>
            </w:r>
            <w:r w:rsidRPr="00CE193A">
              <w:rPr>
                <w:rFonts w:cs="B Nazanin" w:hint="cs"/>
                <w:color w:val="000000"/>
                <w:sz w:val="26"/>
                <w:szCs w:val="26"/>
                <w:rtl/>
              </w:rPr>
              <w:t>آ</w:t>
            </w:r>
            <w:r w:rsidRPr="00CE193A">
              <w:rPr>
                <w:rFonts w:cs="B Nazanin"/>
                <w:color w:val="000000"/>
                <w:sz w:val="26"/>
                <w:szCs w:val="26"/>
                <w:rtl/>
              </w:rPr>
              <w:t>يند بر استفاده از توان سازمان</w:t>
            </w:r>
            <w:r w:rsidRPr="00CE193A">
              <w:rPr>
                <w:rFonts w:cs="B Nazanin" w:hint="cs"/>
                <w:color w:val="000000"/>
                <w:sz w:val="26"/>
                <w:szCs w:val="26"/>
                <w:rtl/>
              </w:rPr>
              <w:t xml:space="preserve"> </w:t>
            </w:r>
            <w:r w:rsidRPr="00CE193A">
              <w:rPr>
                <w:rFonts w:cs="B Nazanin"/>
                <w:color w:val="000000"/>
                <w:sz w:val="26"/>
                <w:szCs w:val="26"/>
                <w:rtl/>
              </w:rPr>
              <w:t>هاي غيردولتي، اعضاء داوطلبان و... در دستيابي به توسعة پايدار از سوي دولت</w:t>
            </w:r>
            <w:r w:rsidRPr="00CE193A">
              <w:rPr>
                <w:rFonts w:cs="B Nazanin" w:hint="cs"/>
                <w:color w:val="000000"/>
                <w:sz w:val="26"/>
                <w:szCs w:val="26"/>
                <w:rtl/>
              </w:rPr>
              <w:t xml:space="preserve"> </w:t>
            </w:r>
            <w:r w:rsidRPr="00CE193A">
              <w:rPr>
                <w:rFonts w:cs="B Nazanin"/>
                <w:color w:val="000000"/>
                <w:sz w:val="26"/>
                <w:szCs w:val="26"/>
                <w:rtl/>
              </w:rPr>
              <w:t>ها و سازمان</w:t>
            </w:r>
            <w:r w:rsidRPr="00CE193A">
              <w:rPr>
                <w:rFonts w:cs="B Nazanin" w:hint="cs"/>
                <w:color w:val="000000"/>
                <w:sz w:val="26"/>
                <w:szCs w:val="26"/>
                <w:rtl/>
              </w:rPr>
              <w:t xml:space="preserve"> </w:t>
            </w:r>
            <w:r w:rsidRPr="00CE193A">
              <w:rPr>
                <w:rFonts w:cs="B Nazanin"/>
                <w:color w:val="000000"/>
                <w:sz w:val="26"/>
                <w:szCs w:val="26"/>
                <w:rtl/>
              </w:rPr>
              <w:t>هاي دولتي بسيار توصيه مي</w:t>
            </w:r>
            <w:r w:rsidRPr="00CE193A">
              <w:rPr>
                <w:rFonts w:cs="B Nazanin" w:hint="cs"/>
                <w:color w:val="000000"/>
                <w:sz w:val="26"/>
                <w:szCs w:val="26"/>
                <w:rtl/>
              </w:rPr>
              <w:t xml:space="preserve"> </w:t>
            </w:r>
            <w:r w:rsidRPr="00CE193A">
              <w:rPr>
                <w:rFonts w:cs="B Nazanin"/>
                <w:color w:val="000000"/>
                <w:sz w:val="26"/>
                <w:szCs w:val="26"/>
                <w:rtl/>
              </w:rPr>
              <w:t>گردد. از اين رو</w:t>
            </w:r>
            <w:r w:rsidRPr="00CE193A">
              <w:rPr>
                <w:rFonts w:cs="B Nazanin" w:hint="cs"/>
                <w:color w:val="000000"/>
                <w:sz w:val="26"/>
                <w:szCs w:val="26"/>
                <w:rtl/>
              </w:rPr>
              <w:t xml:space="preserve"> ا</w:t>
            </w:r>
            <w:r w:rsidRPr="00CE193A">
              <w:rPr>
                <w:rFonts w:cs="B Nazanin"/>
                <w:color w:val="000000"/>
                <w:sz w:val="26"/>
                <w:szCs w:val="26"/>
                <w:rtl/>
              </w:rPr>
              <w:t xml:space="preserve">ست كه گسترش </w:t>
            </w:r>
            <w:r w:rsidRPr="00CE193A">
              <w:rPr>
                <w:rFonts w:cs="B Nazanin"/>
                <w:color w:val="000000"/>
                <w:sz w:val="26"/>
                <w:szCs w:val="26"/>
                <w:rtl/>
              </w:rPr>
              <w:lastRenderedPageBreak/>
              <w:t>اين سازمان در ساليان گذشته در بسياري از كشورها رو به فزوني نهاده است؛ و از سوي ديگر، در ايران نيز واگذاري مسئوليت</w:t>
            </w:r>
            <w:r w:rsidRPr="00CE193A">
              <w:rPr>
                <w:rFonts w:cs="B Nazanin" w:hint="cs"/>
                <w:color w:val="000000"/>
                <w:sz w:val="26"/>
                <w:szCs w:val="26"/>
                <w:rtl/>
              </w:rPr>
              <w:t xml:space="preserve"> </w:t>
            </w:r>
            <w:r w:rsidRPr="00CE193A">
              <w:rPr>
                <w:rFonts w:cs="B Nazanin"/>
                <w:color w:val="000000"/>
                <w:sz w:val="26"/>
                <w:szCs w:val="26"/>
                <w:rtl/>
              </w:rPr>
              <w:t>هاي دولتي به بخش</w:t>
            </w:r>
            <w:r w:rsidRPr="00CE193A">
              <w:rPr>
                <w:rFonts w:cs="B Nazanin" w:hint="cs"/>
                <w:color w:val="000000"/>
                <w:sz w:val="26"/>
                <w:szCs w:val="26"/>
                <w:rtl/>
              </w:rPr>
              <w:t xml:space="preserve"> </w:t>
            </w:r>
            <w:r w:rsidRPr="00CE193A">
              <w:rPr>
                <w:rFonts w:cs="B Nazanin"/>
                <w:color w:val="000000"/>
                <w:sz w:val="26"/>
                <w:szCs w:val="26"/>
                <w:rtl/>
              </w:rPr>
              <w:t>هاي غيردولتي از جمله رئوس برنامه</w:t>
            </w:r>
            <w:r w:rsidRPr="00CE193A">
              <w:rPr>
                <w:rFonts w:cs="B Nazanin" w:hint="cs"/>
                <w:color w:val="000000"/>
                <w:sz w:val="26"/>
                <w:szCs w:val="26"/>
                <w:rtl/>
              </w:rPr>
              <w:t xml:space="preserve"> </w:t>
            </w:r>
            <w:r w:rsidRPr="00CE193A">
              <w:rPr>
                <w:rFonts w:cs="B Nazanin"/>
                <w:color w:val="000000"/>
                <w:sz w:val="26"/>
                <w:szCs w:val="26"/>
                <w:rtl/>
              </w:rPr>
              <w:t>هاي دولت</w:t>
            </w:r>
            <w:r w:rsidRPr="00CE193A">
              <w:rPr>
                <w:rFonts w:cs="B Nazanin" w:hint="cs"/>
                <w:color w:val="000000"/>
                <w:sz w:val="26"/>
                <w:szCs w:val="26"/>
                <w:rtl/>
              </w:rPr>
              <w:t xml:space="preserve"> </w:t>
            </w:r>
            <w:r w:rsidRPr="00CE193A">
              <w:rPr>
                <w:rFonts w:cs="B Nazanin"/>
                <w:color w:val="000000"/>
                <w:sz w:val="26"/>
                <w:szCs w:val="26"/>
                <w:rtl/>
              </w:rPr>
              <w:t>ها در ساليان اخير بوده است</w:t>
            </w:r>
            <w:r w:rsidRPr="00CE193A">
              <w:rPr>
                <w:rFonts w:cs="B Nazanin" w:hint="cs"/>
                <w:color w:val="000000"/>
                <w:sz w:val="26"/>
                <w:szCs w:val="26"/>
                <w:rtl/>
              </w:rPr>
              <w:t>(اسفندیار،57:1391).</w:t>
            </w:r>
          </w:p>
          <w:p w:rsidR="00236AB6" w:rsidRPr="00CE193A" w:rsidRDefault="00236AB6" w:rsidP="00236AB6">
            <w:pPr>
              <w:bidi/>
              <w:jc w:val="both"/>
              <w:rPr>
                <w:rFonts w:cs="B Nazanin"/>
                <w:color w:val="000000"/>
                <w:sz w:val="26"/>
                <w:szCs w:val="26"/>
                <w:rtl/>
              </w:rPr>
            </w:pPr>
            <w:r w:rsidRPr="00CE193A">
              <w:rPr>
                <w:rFonts w:cs="B Nazanin"/>
                <w:color w:val="000000"/>
                <w:sz w:val="26"/>
                <w:szCs w:val="26"/>
                <w:rtl/>
              </w:rPr>
              <w:t>ارگان ها ی مرکز ی دولت، با احاله قسمتی از کارها به ارگان های محلی می توانند توجه و حمایت بیشتری به مشک</w:t>
            </w:r>
            <w:r w:rsidRPr="00CE193A">
              <w:rPr>
                <w:rFonts w:cs="B Nazanin" w:hint="cs"/>
                <w:color w:val="000000"/>
                <w:sz w:val="26"/>
                <w:szCs w:val="26"/>
                <w:rtl/>
              </w:rPr>
              <w:t>لا</w:t>
            </w:r>
            <w:r w:rsidRPr="00CE193A">
              <w:rPr>
                <w:rFonts w:cs="B Nazanin"/>
                <w:color w:val="000000"/>
                <w:sz w:val="26"/>
                <w:szCs w:val="26"/>
                <w:rtl/>
              </w:rPr>
              <w:t>ت کلیدی کشور داشته باشند و در ضمن با صرف وقت و فراغت بیشتری به برنامه ریزی در سطح ملی و سرپرستی و نظارت آنها بپردازند. تقو یت ارگان ها و سازمان های محلی در حالت عدم تمرکز، یکی از شیوه های مهم افزایش مشارکت و وفاق اجتماعی در مسایل اجتماعی، اداری ، عمرانی و سیاسی می باشد</w:t>
            </w:r>
            <w:r w:rsidRPr="00CE193A">
              <w:rPr>
                <w:rFonts w:cs="B Nazanin" w:hint="cs"/>
                <w:color w:val="000000"/>
                <w:sz w:val="26"/>
                <w:szCs w:val="26"/>
                <w:rtl/>
              </w:rPr>
              <w:t>(</w:t>
            </w:r>
            <w:r w:rsidRPr="00CE193A">
              <w:rPr>
                <w:rFonts w:cs="B Nazanin"/>
                <w:color w:val="000000"/>
                <w:sz w:val="26"/>
                <w:szCs w:val="26"/>
                <w:rtl/>
              </w:rPr>
              <w:t>فیروزمند و دیگران، 1397 : 93</w:t>
            </w:r>
            <w:r w:rsidRPr="00CE193A">
              <w:rPr>
                <w:rFonts w:cs="B Nazanin" w:hint="cs"/>
                <w:color w:val="000000"/>
                <w:sz w:val="26"/>
                <w:szCs w:val="26"/>
                <w:rtl/>
              </w:rPr>
              <w:t>)</w:t>
            </w:r>
          </w:p>
          <w:p w:rsidR="00236AB6" w:rsidRPr="00CE193A" w:rsidRDefault="00236AB6" w:rsidP="00236AB6">
            <w:pPr>
              <w:bidi/>
              <w:jc w:val="both"/>
              <w:rPr>
                <w:rFonts w:cs="B Nazanin"/>
                <w:sz w:val="26"/>
                <w:szCs w:val="26"/>
                <w:rtl/>
              </w:rPr>
            </w:pPr>
            <w:r w:rsidRPr="00CE193A">
              <w:rPr>
                <w:rFonts w:cs="B Nazanin"/>
                <w:color w:val="000000"/>
                <w:sz w:val="26"/>
                <w:szCs w:val="26"/>
                <w:rtl/>
              </w:rPr>
              <w:t>کار داوطلب مزایای برای جامعه و زیادی</w:t>
            </w:r>
            <w:r w:rsidRPr="00CE193A">
              <w:rPr>
                <w:rFonts w:cs="B Nazanin"/>
                <w:sz w:val="26"/>
                <w:szCs w:val="26"/>
                <w:rtl/>
              </w:rPr>
              <w:t xml:space="preserve"> خود داوطلب به همراه دارد و همچنین کارهای داوطلبانه سهم مهمی در سرمایه</w:t>
            </w:r>
            <w:r w:rsidRPr="00CE193A">
              <w:rPr>
                <w:rFonts w:cs="B Nazanin" w:hint="cs"/>
                <w:sz w:val="26"/>
                <w:szCs w:val="26"/>
                <w:rtl/>
              </w:rPr>
              <w:t xml:space="preserve"> </w:t>
            </w:r>
            <w:r w:rsidRPr="00CE193A">
              <w:rPr>
                <w:rFonts w:cs="B Nazanin"/>
                <w:sz w:val="26"/>
                <w:szCs w:val="26"/>
                <w:rtl/>
              </w:rPr>
              <w:t>های اجتماعی و اقتصادی جامعه دارند</w:t>
            </w:r>
            <w:r w:rsidRPr="00CE193A">
              <w:rPr>
                <w:rFonts w:cs="B Nazanin" w:hint="cs"/>
                <w:sz w:val="26"/>
                <w:szCs w:val="26"/>
                <w:rtl/>
              </w:rPr>
              <w:t>.</w:t>
            </w:r>
            <w:r w:rsidRPr="00CE193A">
              <w:rPr>
                <w:rFonts w:cs="B Nazanin"/>
                <w:sz w:val="26"/>
                <w:szCs w:val="26"/>
                <w:rtl/>
              </w:rPr>
              <w:t>با توجه به کمک اقتصادی داوطلبان به جامعه، تعدادی از سازمان</w:t>
            </w:r>
            <w:r w:rsidRPr="00CE193A">
              <w:rPr>
                <w:rFonts w:cs="B Nazanin" w:hint="cs"/>
                <w:sz w:val="26"/>
                <w:szCs w:val="26"/>
                <w:rtl/>
              </w:rPr>
              <w:t xml:space="preserve"> </w:t>
            </w:r>
            <w:r w:rsidRPr="00CE193A">
              <w:rPr>
                <w:rFonts w:cs="B Nazanin"/>
                <w:sz w:val="26"/>
                <w:szCs w:val="26"/>
                <w:rtl/>
              </w:rPr>
              <w:t>ها رفع نیازهای خود را بر پایه کمک داوطلبان پایه</w:t>
            </w:r>
            <w:r w:rsidRPr="00CE193A">
              <w:rPr>
                <w:rFonts w:cs="B Nazanin" w:hint="cs"/>
                <w:sz w:val="26"/>
                <w:szCs w:val="26"/>
                <w:rtl/>
              </w:rPr>
              <w:t xml:space="preserve"> </w:t>
            </w:r>
            <w:r w:rsidRPr="00CE193A">
              <w:rPr>
                <w:rFonts w:cs="B Nazanin"/>
                <w:sz w:val="26"/>
                <w:szCs w:val="26"/>
                <w:rtl/>
              </w:rPr>
              <w:t>ریزی کرده</w:t>
            </w:r>
            <w:r w:rsidRPr="00CE193A">
              <w:rPr>
                <w:rFonts w:cs="B Nazanin" w:hint="cs"/>
                <w:sz w:val="26"/>
                <w:szCs w:val="26"/>
                <w:rtl/>
              </w:rPr>
              <w:t xml:space="preserve"> </w:t>
            </w:r>
            <w:r w:rsidRPr="00CE193A">
              <w:rPr>
                <w:rFonts w:cs="B Nazanin"/>
                <w:sz w:val="26"/>
                <w:szCs w:val="26"/>
                <w:rtl/>
              </w:rPr>
              <w:t>اند؛ ازاینرو درک بهتر و درنهایت بهبود تجربه داوطلبان از اهمیت زیادی برخوردار است و روش</w:t>
            </w:r>
            <w:r w:rsidRPr="00CE193A">
              <w:rPr>
                <w:rFonts w:cs="B Nazanin" w:hint="cs"/>
                <w:sz w:val="26"/>
                <w:szCs w:val="26"/>
                <w:rtl/>
              </w:rPr>
              <w:t xml:space="preserve"> </w:t>
            </w:r>
            <w:r w:rsidRPr="00CE193A">
              <w:rPr>
                <w:rFonts w:cs="B Nazanin"/>
                <w:sz w:val="26"/>
                <w:szCs w:val="26"/>
                <w:rtl/>
              </w:rPr>
              <w:t>های بهبود تجربه</w:t>
            </w:r>
            <w:r w:rsidRPr="00CE193A">
              <w:rPr>
                <w:rFonts w:cs="B Nazanin" w:hint="cs"/>
                <w:sz w:val="26"/>
                <w:szCs w:val="26"/>
                <w:rtl/>
              </w:rPr>
              <w:t xml:space="preserve"> </w:t>
            </w:r>
            <w:r w:rsidRPr="00CE193A">
              <w:rPr>
                <w:rFonts w:cs="B Nazanin"/>
                <w:sz w:val="26"/>
                <w:szCs w:val="26"/>
                <w:rtl/>
              </w:rPr>
              <w:t>های داوطلبان و به</w:t>
            </w:r>
            <w:r w:rsidRPr="00CE193A">
              <w:rPr>
                <w:rFonts w:cs="B Nazanin" w:hint="cs"/>
                <w:sz w:val="26"/>
                <w:szCs w:val="26"/>
                <w:rtl/>
              </w:rPr>
              <w:t xml:space="preserve"> </w:t>
            </w:r>
            <w:r w:rsidRPr="00CE193A">
              <w:rPr>
                <w:rFonts w:cs="B Nazanin"/>
                <w:sz w:val="26"/>
                <w:szCs w:val="26"/>
                <w:rtl/>
              </w:rPr>
              <w:t>حداقل</w:t>
            </w:r>
            <w:r w:rsidRPr="00CE193A">
              <w:rPr>
                <w:rFonts w:cs="B Nazanin" w:hint="cs"/>
                <w:sz w:val="26"/>
                <w:szCs w:val="26"/>
                <w:rtl/>
              </w:rPr>
              <w:t xml:space="preserve"> </w:t>
            </w:r>
            <w:r w:rsidRPr="00CE193A">
              <w:rPr>
                <w:rFonts w:cs="B Nazanin"/>
                <w:sz w:val="26"/>
                <w:szCs w:val="26"/>
                <w:rtl/>
              </w:rPr>
              <w:t>رساندن فرسودگی شغلی و ترک خدمت داوطلبان ضروری به نظر می</w:t>
            </w:r>
            <w:r w:rsidRPr="00CE193A">
              <w:rPr>
                <w:rFonts w:cs="B Nazanin" w:hint="cs"/>
                <w:sz w:val="26"/>
                <w:szCs w:val="26"/>
                <w:rtl/>
              </w:rPr>
              <w:t xml:space="preserve"> </w:t>
            </w:r>
            <w:r w:rsidRPr="00CE193A">
              <w:rPr>
                <w:rFonts w:cs="B Nazanin"/>
                <w:sz w:val="26"/>
                <w:szCs w:val="26"/>
                <w:rtl/>
              </w:rPr>
              <w:t>رسد</w:t>
            </w:r>
            <w:r w:rsidRPr="00CE193A">
              <w:rPr>
                <w:rFonts w:cs="B Nazanin" w:hint="cs"/>
                <w:sz w:val="26"/>
                <w:szCs w:val="26"/>
                <w:rtl/>
              </w:rPr>
              <w:t>(دهقانان،شاکری و آذری راد،151:1399).</w:t>
            </w:r>
          </w:p>
          <w:p w:rsidR="00236AB6" w:rsidRPr="00CE193A" w:rsidRDefault="00236AB6" w:rsidP="00236AB6">
            <w:pPr>
              <w:bidi/>
              <w:jc w:val="both"/>
              <w:rPr>
                <w:rFonts w:cs="B Nazanin"/>
                <w:sz w:val="26"/>
                <w:szCs w:val="26"/>
                <w:rtl/>
              </w:rPr>
            </w:pPr>
            <w:r w:rsidRPr="00CE193A">
              <w:rPr>
                <w:rFonts w:cs="B Nazanin"/>
                <w:color w:val="000000"/>
                <w:sz w:val="26"/>
                <w:szCs w:val="26"/>
                <w:rtl/>
              </w:rPr>
              <w:t>بنابراين، اهميت ايـن موضـوع بـر كسـي پوشـيده نيست كه داوطلبان منبعي قوي و پتانسـيلي بـالقوه براي دولت ها و سازمان هاي بشردوستانه به شـمار مي</w:t>
            </w:r>
            <w:r w:rsidRPr="00CE193A">
              <w:rPr>
                <w:rFonts w:cs="B Nazanin" w:hint="cs"/>
                <w:color w:val="000000"/>
                <w:sz w:val="26"/>
                <w:szCs w:val="26"/>
                <w:rtl/>
              </w:rPr>
              <w:t xml:space="preserve"> </w:t>
            </w:r>
            <w:r w:rsidRPr="00CE193A">
              <w:rPr>
                <w:rFonts w:cs="B Nazanin"/>
                <w:color w:val="000000"/>
                <w:sz w:val="26"/>
                <w:szCs w:val="26"/>
                <w:rtl/>
              </w:rPr>
              <w:t>رونـد</w:t>
            </w:r>
            <w:r w:rsidRPr="00CE193A">
              <w:rPr>
                <w:rFonts w:cs="B Nazanin" w:hint="cs"/>
                <w:color w:val="000000"/>
                <w:sz w:val="26"/>
                <w:szCs w:val="26"/>
                <w:rtl/>
              </w:rPr>
              <w:t>.</w:t>
            </w:r>
            <w:r w:rsidRPr="00CE193A">
              <w:rPr>
                <w:rFonts w:cs="B Nazanin" w:hint="cs"/>
                <w:sz w:val="26"/>
                <w:szCs w:val="26"/>
                <w:rtl/>
              </w:rPr>
              <w:t xml:space="preserve"> اقدامات بشردوستانه از سال های بسیار دور مورد علاقه همه بشریت می باشد. انجام اقدامات بشردوستانه </w:t>
            </w:r>
            <w:r w:rsidRPr="00CE193A">
              <w:rPr>
                <w:rFonts w:cs="B Nazanin"/>
                <w:sz w:val="26"/>
                <w:szCs w:val="26"/>
                <w:rtl/>
              </w:rPr>
              <w:t xml:space="preserve">و </w:t>
            </w:r>
            <w:r w:rsidRPr="00CE193A">
              <w:rPr>
                <w:rFonts w:cs="B Nazanin" w:hint="cs"/>
                <w:sz w:val="26"/>
                <w:szCs w:val="26"/>
                <w:rtl/>
              </w:rPr>
              <w:t xml:space="preserve">یاری رساندن به افراد نیازمند در همه جوامع امری مقبول و پسندیده می باشد که در ایام دور این مورد در اغلب موارد از طریق شناسایی مستقیم </w:t>
            </w:r>
            <w:r w:rsidRPr="00CE193A">
              <w:rPr>
                <w:rFonts w:cs="B Nazanin"/>
                <w:sz w:val="26"/>
                <w:szCs w:val="26"/>
                <w:rtl/>
              </w:rPr>
              <w:t xml:space="preserve">و یا معرفی </w:t>
            </w:r>
            <w:r w:rsidRPr="00CE193A">
              <w:rPr>
                <w:rFonts w:cs="B Nazanin" w:hint="cs"/>
                <w:sz w:val="26"/>
                <w:szCs w:val="26"/>
                <w:rtl/>
              </w:rPr>
              <w:t xml:space="preserve">شخص مورد اعتماد شکل می گرفت. شیوه نگرش اشخاص که در اغلب موارد با تفکر در تغییرات فرهنگی، اجتماعی و سیاسی در جوامع مشخص می گردد </w:t>
            </w:r>
            <w:r w:rsidRPr="00CE193A">
              <w:rPr>
                <w:rFonts w:cs="B Nazanin"/>
                <w:sz w:val="26"/>
                <w:szCs w:val="26"/>
                <w:rtl/>
              </w:rPr>
              <w:t xml:space="preserve">با </w:t>
            </w:r>
            <w:r w:rsidRPr="00CE193A">
              <w:rPr>
                <w:rFonts w:cs="B Nazanin" w:hint="cs"/>
                <w:sz w:val="26"/>
                <w:szCs w:val="26"/>
                <w:rtl/>
              </w:rPr>
              <w:t>تغییر در شیوه زندگی مردم و اثرگذاری عوامل نسبت به اقدامات بشردوستانه تغییر یافته است، با این حال در بسیاری از موارد روند مثبت را سپری نموده است و کمک به افراد نیازمند جزئی از فرهنگ جوامع شده است (سارگینت و لی، 2004).</w:t>
            </w:r>
          </w:p>
          <w:p w:rsidR="00236AB6" w:rsidRPr="00CE193A" w:rsidRDefault="00236AB6" w:rsidP="00236AB6">
            <w:pPr>
              <w:bidi/>
              <w:jc w:val="both"/>
              <w:rPr>
                <w:rFonts w:cs="B Nazanin"/>
                <w:sz w:val="26"/>
                <w:szCs w:val="26"/>
                <w:rtl/>
              </w:rPr>
            </w:pPr>
            <w:r w:rsidRPr="00CE193A">
              <w:rPr>
                <w:rFonts w:cs="B Nazanin" w:hint="cs"/>
                <w:color w:val="000000"/>
                <w:sz w:val="26"/>
                <w:szCs w:val="26"/>
                <w:rtl/>
              </w:rPr>
              <w:t>جمعیت هلال احمر جمهوری اسلامی ایران نیز از این قاعده مستثنی نمی باشد.</w:t>
            </w:r>
            <w:r w:rsidRPr="00CE193A">
              <w:rPr>
                <w:rFonts w:cs="B Nazanin" w:hint="cs"/>
                <w:sz w:val="26"/>
                <w:szCs w:val="26"/>
                <w:rtl/>
              </w:rPr>
              <w:t xml:space="preserve"> </w:t>
            </w:r>
            <w:r w:rsidRPr="00CE193A">
              <w:rPr>
                <w:rFonts w:cs="B Nazanin"/>
                <w:color w:val="000000"/>
                <w:sz w:val="26"/>
                <w:szCs w:val="26"/>
                <w:rtl/>
              </w:rPr>
              <w:t>با مروري به اهداف، وظايف، نيازها و ظرفيتهاي ملي و بين المللي جمعيت، به طور كلي حوزه عملكردي جمعيت را مي توان به دو گروه فعاليت تقسيم كرد. گروه اول: مجموعه فعاليتهاي اجرايي كه گاهاً ممكن است متولي ديگري در كشور نداشته باشد كه بطور كامل جمعيت تصدي به را عهده گرفته يا و فعاليتهايي كه مسئول و متولي در كشور دارد و جمعيت بعنوان شريك و همكار نقش ايفا مي كند به و هر حال اين جايگاه براي جمعيت از جنس تصدي گري و اجرا مي باشد از قبيل مشاركت در امور درماني كشور، كمك به افراد محروم و بي بضاعت، امداد و نجات و ... و اما گروه دوم: از كه جنس مدافعه گري، مطالبه گري، تسهيل گري و ديده باني مي باشد. در اين گروه فعاليت جمعيت گسترش، توسعه و رصد كردن مفاهيم و ارزشهاي والايي از قبيل ارتقاء كرامت انساني و كاهش آلام بشري و ترويج صلح و دوستي را هدف گيري مي كند فار از غ اينكه خودش بعنوان يك دستگاه اجرايي در آن نقش داشته يا و نداشته باشد. هم اكنون از مهمترين اهداف حكومتها و جوامع مدرن پرداختن به اينگونه فعاليتها است، چه آنكه خدماتي از قبيل تأمين آموزش، تأمين امنيت، تأمين خدمات صنعتي و كشاورزي، ارائه خدمات بهداشتي و درماني، ايجاد و تأمين آب و برق و ... همه و همه در نهايت براي رسيدن به اهداف عاليه، احترام به انسانها و كاهش آلام بشري مي باشند. تجربيات ٥ جهاني بيانگر آنست اهميت فعاليتهاي گروه دوم اگر بيشتر از اهداف گروه اول نباشد كمتر نيست. آنچه از عملكرد جمعيت برمي آيد حضور پررنگ جمعيت در فعاليت هاي گروه اول و كم رنگ در گروه دوم مي باشد مناسب آن است اولين برنامه كه شامل مجموعه فعلي است مقدمات گذر از فعاليتهاي گروه اول به فعاليتهاي گروه دوم را فراهم گردد. البته اين به منزله تعطيلي فعاليتهاي تصدي گري يا و مشاركت با ديگر دستگاه ها نبوده بلكه با حفظ اين فعاليتها در حد ضرورت، اكيداً توصيه مي شود فعاليت مهم مدافعه گري و تسهيل گري و مطالبه گري تقويت شود. اين برنامه درصدد ايفاي چنين نقشي است</w:t>
            </w:r>
            <w:r w:rsidRPr="00CE193A">
              <w:rPr>
                <w:rFonts w:cs="B Nazanin" w:hint="cs"/>
                <w:color w:val="000000"/>
                <w:sz w:val="26"/>
                <w:szCs w:val="26"/>
                <w:rtl/>
              </w:rPr>
              <w:t>(برنامه پنجساله جمعیت هلال احمر،1396).</w:t>
            </w:r>
          </w:p>
          <w:p w:rsidR="00236AB6" w:rsidRPr="00CE193A" w:rsidRDefault="00236AB6" w:rsidP="00236AB6">
            <w:pPr>
              <w:bidi/>
              <w:jc w:val="both"/>
              <w:rPr>
                <w:rFonts w:cs="B Nazanin"/>
                <w:sz w:val="26"/>
                <w:szCs w:val="26"/>
                <w:rtl/>
              </w:rPr>
            </w:pPr>
            <w:r w:rsidRPr="00CE193A">
              <w:rPr>
                <w:rFonts w:cs="B Nazanin" w:hint="cs"/>
                <w:sz w:val="26"/>
                <w:szCs w:val="26"/>
                <w:rtl/>
              </w:rPr>
              <w:t>بنابراین جمعیت هلال احمر با وظیفه بزرگ و خطیری روبرو است که چهار هدف عمده را دنبال می کند. تامین</w:t>
            </w:r>
            <w:r w:rsidRPr="00CE193A">
              <w:rPr>
                <w:rFonts w:cs="B Nazanin"/>
                <w:sz w:val="26"/>
                <w:szCs w:val="26"/>
                <w:rtl/>
              </w:rPr>
              <w:t xml:space="preserve"> </w:t>
            </w:r>
            <w:r w:rsidRPr="00CE193A">
              <w:rPr>
                <w:rFonts w:cs="B Nazanin" w:hint="cs"/>
                <w:sz w:val="26"/>
                <w:szCs w:val="26"/>
                <w:rtl/>
              </w:rPr>
              <w:t>احترام</w:t>
            </w:r>
            <w:r w:rsidRPr="00CE193A">
              <w:rPr>
                <w:rFonts w:cs="B Nazanin"/>
                <w:sz w:val="26"/>
                <w:szCs w:val="26"/>
                <w:rtl/>
              </w:rPr>
              <w:t xml:space="preserve"> </w:t>
            </w:r>
            <w:r w:rsidRPr="00CE193A">
              <w:rPr>
                <w:rFonts w:cs="B Nazanin" w:hint="cs"/>
                <w:sz w:val="26"/>
                <w:szCs w:val="26"/>
                <w:rtl/>
              </w:rPr>
              <w:t>انسان ها، کوشش</w:t>
            </w:r>
            <w:r w:rsidRPr="00CE193A">
              <w:rPr>
                <w:rFonts w:cs="B Nazanin"/>
                <w:sz w:val="26"/>
                <w:szCs w:val="26"/>
                <w:rtl/>
              </w:rPr>
              <w:t xml:space="preserve"> </w:t>
            </w:r>
            <w:r w:rsidRPr="00CE193A">
              <w:rPr>
                <w:rFonts w:cs="B Nazanin" w:hint="cs"/>
                <w:sz w:val="26"/>
                <w:szCs w:val="26"/>
                <w:rtl/>
              </w:rPr>
              <w:t>در</w:t>
            </w:r>
            <w:r w:rsidRPr="00CE193A">
              <w:rPr>
                <w:rFonts w:cs="B Nazanin"/>
                <w:sz w:val="26"/>
                <w:szCs w:val="26"/>
                <w:rtl/>
              </w:rPr>
              <w:t xml:space="preserve"> </w:t>
            </w:r>
            <w:r w:rsidRPr="00CE193A">
              <w:rPr>
                <w:rFonts w:cs="B Nazanin" w:hint="cs"/>
                <w:sz w:val="26"/>
                <w:szCs w:val="26"/>
                <w:rtl/>
              </w:rPr>
              <w:t>جهت</w:t>
            </w:r>
            <w:r w:rsidRPr="00CE193A">
              <w:rPr>
                <w:rFonts w:cs="B Nazanin"/>
                <w:sz w:val="26"/>
                <w:szCs w:val="26"/>
                <w:rtl/>
              </w:rPr>
              <w:t xml:space="preserve"> </w:t>
            </w:r>
            <w:r w:rsidRPr="00CE193A">
              <w:rPr>
                <w:rFonts w:cs="B Nazanin" w:hint="cs"/>
                <w:sz w:val="26"/>
                <w:szCs w:val="26"/>
                <w:rtl/>
              </w:rPr>
              <w:t>برقراری</w:t>
            </w:r>
            <w:r w:rsidRPr="00CE193A">
              <w:rPr>
                <w:rFonts w:cs="B Nazanin"/>
                <w:sz w:val="26"/>
                <w:szCs w:val="26"/>
                <w:rtl/>
              </w:rPr>
              <w:t xml:space="preserve"> </w:t>
            </w:r>
            <w:r w:rsidRPr="00CE193A">
              <w:rPr>
                <w:rFonts w:cs="B Nazanin" w:hint="cs"/>
                <w:sz w:val="26"/>
                <w:szCs w:val="26"/>
                <w:rtl/>
              </w:rPr>
              <w:t>دوستی</w:t>
            </w:r>
            <w:r w:rsidRPr="00CE193A">
              <w:rPr>
                <w:rFonts w:cs="B Nazanin"/>
                <w:sz w:val="26"/>
                <w:szCs w:val="26"/>
                <w:rtl/>
              </w:rPr>
              <w:t xml:space="preserve"> </w:t>
            </w:r>
            <w:r w:rsidRPr="00CE193A">
              <w:rPr>
                <w:rFonts w:cs="B Nazanin" w:hint="cs"/>
                <w:sz w:val="26"/>
                <w:szCs w:val="26"/>
                <w:rtl/>
              </w:rPr>
              <w:t>و</w:t>
            </w:r>
            <w:r w:rsidRPr="00CE193A">
              <w:rPr>
                <w:rFonts w:cs="B Nazanin"/>
                <w:sz w:val="26"/>
                <w:szCs w:val="26"/>
                <w:rtl/>
              </w:rPr>
              <w:t xml:space="preserve"> </w:t>
            </w:r>
            <w:r w:rsidRPr="00CE193A">
              <w:rPr>
                <w:rFonts w:cs="B Nazanin" w:hint="cs"/>
                <w:sz w:val="26"/>
                <w:szCs w:val="26"/>
                <w:rtl/>
              </w:rPr>
              <w:t>تفاهم</w:t>
            </w:r>
            <w:r w:rsidRPr="00CE193A">
              <w:rPr>
                <w:rFonts w:cs="B Nazanin"/>
                <w:sz w:val="26"/>
                <w:szCs w:val="26"/>
                <w:rtl/>
              </w:rPr>
              <w:t xml:space="preserve"> </w:t>
            </w:r>
            <w:r w:rsidRPr="00CE193A">
              <w:rPr>
                <w:rFonts w:cs="B Nazanin" w:hint="cs"/>
                <w:sz w:val="26"/>
                <w:szCs w:val="26"/>
                <w:rtl/>
              </w:rPr>
              <w:t>متقابل</w:t>
            </w:r>
            <w:r w:rsidRPr="00CE193A">
              <w:rPr>
                <w:rFonts w:cs="B Nazanin"/>
                <w:sz w:val="26"/>
                <w:szCs w:val="26"/>
                <w:rtl/>
              </w:rPr>
              <w:t xml:space="preserve"> </w:t>
            </w:r>
            <w:r w:rsidRPr="00CE193A">
              <w:rPr>
                <w:rFonts w:cs="B Nazanin" w:hint="cs"/>
                <w:sz w:val="26"/>
                <w:szCs w:val="26"/>
                <w:rtl/>
              </w:rPr>
              <w:t>و</w:t>
            </w:r>
            <w:r w:rsidRPr="00CE193A">
              <w:rPr>
                <w:rFonts w:cs="B Nazanin"/>
                <w:sz w:val="26"/>
                <w:szCs w:val="26"/>
                <w:rtl/>
              </w:rPr>
              <w:t xml:space="preserve"> </w:t>
            </w:r>
            <w:r w:rsidRPr="00CE193A">
              <w:rPr>
                <w:rFonts w:cs="B Nazanin" w:hint="cs"/>
                <w:sz w:val="26"/>
                <w:szCs w:val="26"/>
                <w:rtl/>
              </w:rPr>
              <w:t>صلح</w:t>
            </w:r>
            <w:r w:rsidRPr="00CE193A">
              <w:rPr>
                <w:rFonts w:cs="B Nazanin"/>
                <w:sz w:val="26"/>
                <w:szCs w:val="26"/>
                <w:rtl/>
              </w:rPr>
              <w:t xml:space="preserve"> </w:t>
            </w:r>
            <w:r w:rsidRPr="00CE193A">
              <w:rPr>
                <w:rFonts w:cs="B Nazanin" w:hint="cs"/>
                <w:sz w:val="26"/>
                <w:szCs w:val="26"/>
                <w:rtl/>
              </w:rPr>
              <w:t>پایدار</w:t>
            </w:r>
            <w:r w:rsidRPr="00CE193A">
              <w:rPr>
                <w:rFonts w:cs="B Nazanin"/>
                <w:sz w:val="26"/>
                <w:szCs w:val="26"/>
                <w:rtl/>
              </w:rPr>
              <w:t xml:space="preserve"> </w:t>
            </w:r>
            <w:r w:rsidRPr="00CE193A">
              <w:rPr>
                <w:rFonts w:cs="B Nazanin" w:hint="cs"/>
                <w:sz w:val="26"/>
                <w:szCs w:val="26"/>
                <w:rtl/>
              </w:rPr>
              <w:t>میان</w:t>
            </w:r>
            <w:r w:rsidRPr="00CE193A">
              <w:rPr>
                <w:rFonts w:cs="B Nazanin"/>
                <w:sz w:val="26"/>
                <w:szCs w:val="26"/>
                <w:rtl/>
              </w:rPr>
              <w:t xml:space="preserve"> </w:t>
            </w:r>
            <w:r w:rsidRPr="00CE193A">
              <w:rPr>
                <w:rFonts w:cs="B Nazanin" w:hint="cs"/>
                <w:sz w:val="26"/>
                <w:szCs w:val="26"/>
                <w:rtl/>
              </w:rPr>
              <w:t>ملت ها، تلاش</w:t>
            </w:r>
            <w:r w:rsidRPr="00CE193A">
              <w:rPr>
                <w:rFonts w:cs="B Nazanin"/>
                <w:sz w:val="26"/>
                <w:szCs w:val="26"/>
                <w:rtl/>
              </w:rPr>
              <w:t xml:space="preserve"> </w:t>
            </w:r>
            <w:r w:rsidRPr="00CE193A">
              <w:rPr>
                <w:rFonts w:cs="B Nazanin" w:hint="cs"/>
                <w:sz w:val="26"/>
                <w:szCs w:val="26"/>
                <w:rtl/>
              </w:rPr>
              <w:t>برای</w:t>
            </w:r>
            <w:r w:rsidRPr="00CE193A">
              <w:rPr>
                <w:rFonts w:cs="B Nazanin"/>
                <w:sz w:val="26"/>
                <w:szCs w:val="26"/>
                <w:rtl/>
              </w:rPr>
              <w:t xml:space="preserve"> </w:t>
            </w:r>
            <w:r w:rsidRPr="00CE193A">
              <w:rPr>
                <w:rFonts w:cs="B Nazanin" w:hint="cs"/>
                <w:sz w:val="26"/>
                <w:szCs w:val="26"/>
                <w:rtl/>
              </w:rPr>
              <w:t>تسکین</w:t>
            </w:r>
            <w:r w:rsidRPr="00CE193A">
              <w:rPr>
                <w:rFonts w:cs="B Nazanin"/>
                <w:sz w:val="26"/>
                <w:szCs w:val="26"/>
                <w:rtl/>
              </w:rPr>
              <w:t xml:space="preserve"> </w:t>
            </w:r>
            <w:r w:rsidRPr="00CE193A">
              <w:rPr>
                <w:rFonts w:cs="B Nazanin" w:hint="cs"/>
                <w:sz w:val="26"/>
                <w:szCs w:val="26"/>
                <w:rtl/>
              </w:rPr>
              <w:t>آلام</w:t>
            </w:r>
            <w:r w:rsidRPr="00CE193A">
              <w:rPr>
                <w:rFonts w:cs="B Nazanin"/>
                <w:sz w:val="26"/>
                <w:szCs w:val="26"/>
                <w:rtl/>
              </w:rPr>
              <w:t xml:space="preserve"> </w:t>
            </w:r>
            <w:r w:rsidRPr="00CE193A">
              <w:rPr>
                <w:rFonts w:cs="B Nazanin" w:hint="cs"/>
                <w:sz w:val="26"/>
                <w:szCs w:val="26"/>
                <w:rtl/>
              </w:rPr>
              <w:t>بشری و حمایت</w:t>
            </w:r>
            <w:r w:rsidRPr="00CE193A">
              <w:rPr>
                <w:rFonts w:cs="B Nazanin"/>
                <w:sz w:val="26"/>
                <w:szCs w:val="26"/>
                <w:rtl/>
              </w:rPr>
              <w:t xml:space="preserve"> </w:t>
            </w:r>
            <w:r w:rsidRPr="00CE193A">
              <w:rPr>
                <w:rFonts w:cs="B Nazanin" w:hint="cs"/>
                <w:sz w:val="26"/>
                <w:szCs w:val="26"/>
                <w:rtl/>
              </w:rPr>
              <w:t>از</w:t>
            </w:r>
            <w:r w:rsidRPr="00CE193A">
              <w:rPr>
                <w:rFonts w:cs="B Nazanin"/>
                <w:sz w:val="26"/>
                <w:szCs w:val="26"/>
                <w:rtl/>
              </w:rPr>
              <w:t xml:space="preserve"> </w:t>
            </w:r>
            <w:r w:rsidRPr="00CE193A">
              <w:rPr>
                <w:rFonts w:cs="B Nazanin" w:hint="cs"/>
                <w:sz w:val="26"/>
                <w:szCs w:val="26"/>
                <w:rtl/>
              </w:rPr>
              <w:t>زندگی</w:t>
            </w:r>
            <w:r w:rsidRPr="00CE193A">
              <w:rPr>
                <w:rFonts w:cs="B Nazanin"/>
                <w:sz w:val="26"/>
                <w:szCs w:val="26"/>
                <w:rtl/>
              </w:rPr>
              <w:t xml:space="preserve"> </w:t>
            </w:r>
            <w:r w:rsidRPr="00CE193A">
              <w:rPr>
                <w:rFonts w:cs="B Nazanin" w:hint="cs"/>
                <w:sz w:val="26"/>
                <w:szCs w:val="26"/>
                <w:rtl/>
              </w:rPr>
              <w:t>و</w:t>
            </w:r>
            <w:r w:rsidRPr="00CE193A">
              <w:rPr>
                <w:rFonts w:cs="B Nazanin"/>
                <w:sz w:val="26"/>
                <w:szCs w:val="26"/>
                <w:rtl/>
              </w:rPr>
              <w:t xml:space="preserve"> </w:t>
            </w:r>
            <w:r w:rsidRPr="00CE193A">
              <w:rPr>
                <w:rFonts w:cs="B Nazanin" w:hint="cs"/>
                <w:sz w:val="26"/>
                <w:szCs w:val="26"/>
                <w:rtl/>
              </w:rPr>
              <w:t>سلامت</w:t>
            </w:r>
            <w:r w:rsidRPr="00CE193A">
              <w:rPr>
                <w:rFonts w:cs="B Nazanin"/>
                <w:sz w:val="26"/>
                <w:szCs w:val="26"/>
                <w:rtl/>
              </w:rPr>
              <w:t xml:space="preserve"> </w:t>
            </w:r>
            <w:r w:rsidRPr="00CE193A">
              <w:rPr>
                <w:rFonts w:cs="B Nazanin" w:hint="cs"/>
                <w:sz w:val="26"/>
                <w:szCs w:val="26"/>
                <w:rtl/>
              </w:rPr>
              <w:t>انسان ها</w:t>
            </w:r>
            <w:r w:rsidRPr="00CE193A">
              <w:rPr>
                <w:rFonts w:cs="B Nazanin"/>
                <w:sz w:val="26"/>
                <w:szCs w:val="26"/>
                <w:rtl/>
              </w:rPr>
              <w:t xml:space="preserve"> </w:t>
            </w:r>
            <w:r w:rsidRPr="00CE193A">
              <w:rPr>
                <w:rFonts w:cs="B Nazanin" w:hint="cs"/>
                <w:sz w:val="26"/>
                <w:szCs w:val="26"/>
                <w:rtl/>
              </w:rPr>
              <w:t>بدون</w:t>
            </w:r>
            <w:r w:rsidRPr="00CE193A">
              <w:rPr>
                <w:rFonts w:cs="B Nazanin"/>
                <w:sz w:val="26"/>
                <w:szCs w:val="26"/>
                <w:rtl/>
              </w:rPr>
              <w:t xml:space="preserve"> </w:t>
            </w:r>
            <w:r w:rsidRPr="00CE193A">
              <w:rPr>
                <w:rFonts w:cs="B Nazanin" w:hint="cs"/>
                <w:sz w:val="26"/>
                <w:szCs w:val="26"/>
                <w:rtl/>
              </w:rPr>
              <w:t>درنظرگرفتن</w:t>
            </w:r>
            <w:r w:rsidRPr="00CE193A">
              <w:rPr>
                <w:rFonts w:cs="B Nazanin"/>
                <w:sz w:val="26"/>
                <w:szCs w:val="26"/>
                <w:rtl/>
              </w:rPr>
              <w:t xml:space="preserve"> </w:t>
            </w:r>
            <w:r w:rsidRPr="00CE193A">
              <w:rPr>
                <w:rFonts w:cs="B Nazanin" w:hint="cs"/>
                <w:sz w:val="26"/>
                <w:szCs w:val="26"/>
                <w:rtl/>
              </w:rPr>
              <w:t>هیچگونه</w:t>
            </w:r>
            <w:r w:rsidRPr="00CE193A">
              <w:rPr>
                <w:rFonts w:cs="B Nazanin"/>
                <w:sz w:val="26"/>
                <w:szCs w:val="26"/>
                <w:rtl/>
              </w:rPr>
              <w:t xml:space="preserve"> </w:t>
            </w:r>
            <w:r w:rsidRPr="00CE193A">
              <w:rPr>
                <w:rFonts w:cs="B Nazanin" w:hint="cs"/>
                <w:sz w:val="26"/>
                <w:szCs w:val="26"/>
                <w:rtl/>
              </w:rPr>
              <w:t>تبعیض</w:t>
            </w:r>
            <w:r w:rsidRPr="00CE193A">
              <w:rPr>
                <w:rFonts w:cs="B Nazanin"/>
                <w:sz w:val="26"/>
                <w:szCs w:val="26"/>
                <w:rtl/>
              </w:rPr>
              <w:t xml:space="preserve"> </w:t>
            </w:r>
            <w:r w:rsidRPr="00CE193A">
              <w:rPr>
                <w:rFonts w:cs="B Nazanin" w:hint="cs"/>
                <w:sz w:val="26"/>
                <w:szCs w:val="26"/>
                <w:rtl/>
              </w:rPr>
              <w:t>میان</w:t>
            </w:r>
            <w:r w:rsidRPr="00CE193A">
              <w:rPr>
                <w:rFonts w:cs="B Nazanin"/>
                <w:sz w:val="26"/>
                <w:szCs w:val="26"/>
                <w:rtl/>
              </w:rPr>
              <w:t xml:space="preserve"> </w:t>
            </w:r>
            <w:r w:rsidRPr="00CE193A">
              <w:rPr>
                <w:rFonts w:cs="B Nazanin" w:hint="cs"/>
                <w:sz w:val="26"/>
                <w:szCs w:val="26"/>
                <w:rtl/>
              </w:rPr>
              <w:t xml:space="preserve">آنها و در راستای تحقق این اهداف نیازمند کارکنانی با ظرفیت بالای پذیرش فرهنگ بشردوستانه می </w:t>
            </w:r>
            <w:r w:rsidRPr="00CE193A">
              <w:rPr>
                <w:rFonts w:cs="B Nazanin" w:hint="cs"/>
                <w:sz w:val="26"/>
                <w:szCs w:val="26"/>
                <w:rtl/>
              </w:rPr>
              <w:lastRenderedPageBreak/>
              <w:t>باشد(فروتن شاد، 1399).</w:t>
            </w:r>
          </w:p>
          <w:p w:rsidR="00236AB6" w:rsidRPr="00CE193A" w:rsidRDefault="00236AB6" w:rsidP="00236AB6">
            <w:pPr>
              <w:bidi/>
              <w:jc w:val="both"/>
              <w:rPr>
                <w:rFonts w:cs="B Nazanin"/>
                <w:sz w:val="26"/>
                <w:szCs w:val="26"/>
                <w:rtl/>
              </w:rPr>
            </w:pPr>
            <w:r w:rsidRPr="00CE193A">
              <w:rPr>
                <w:rFonts w:cs="B Nazanin"/>
                <w:sz w:val="26"/>
                <w:szCs w:val="26"/>
                <w:rtl/>
              </w:rPr>
              <w:t xml:space="preserve"> بی</w:t>
            </w:r>
            <w:r w:rsidRPr="00CE193A">
              <w:rPr>
                <w:rFonts w:cs="B Nazanin" w:hint="cs"/>
                <w:sz w:val="26"/>
                <w:szCs w:val="26"/>
                <w:rtl/>
              </w:rPr>
              <w:t xml:space="preserve"> </w:t>
            </w:r>
            <w:r w:rsidRPr="00CE193A">
              <w:rPr>
                <w:rFonts w:cs="B Nazanin"/>
                <w:sz w:val="26"/>
                <w:szCs w:val="26"/>
                <w:rtl/>
              </w:rPr>
              <w:t>شک داوطلبان جمعیت هلال</w:t>
            </w:r>
            <w:r w:rsidRPr="00CE193A">
              <w:rPr>
                <w:rFonts w:cs="B Nazanin" w:hint="cs"/>
                <w:sz w:val="26"/>
                <w:szCs w:val="26"/>
                <w:rtl/>
              </w:rPr>
              <w:t xml:space="preserve"> </w:t>
            </w:r>
            <w:r w:rsidRPr="00CE193A">
              <w:rPr>
                <w:rFonts w:cs="B Nazanin"/>
                <w:sz w:val="26"/>
                <w:szCs w:val="26"/>
                <w:rtl/>
              </w:rPr>
              <w:t>احمر از سرمایه</w:t>
            </w:r>
            <w:r w:rsidRPr="00CE193A">
              <w:rPr>
                <w:rFonts w:cs="B Nazanin" w:hint="cs"/>
                <w:sz w:val="26"/>
                <w:szCs w:val="26"/>
                <w:rtl/>
              </w:rPr>
              <w:t xml:space="preserve"> </w:t>
            </w:r>
            <w:r w:rsidRPr="00CE193A">
              <w:rPr>
                <w:rFonts w:cs="B Nazanin"/>
                <w:sz w:val="26"/>
                <w:szCs w:val="26"/>
                <w:rtl/>
              </w:rPr>
              <w:t>هاي ارزشمند انسانی براي دستیابی به رسالت</w:t>
            </w:r>
            <w:r w:rsidRPr="00CE193A">
              <w:rPr>
                <w:rFonts w:cs="B Nazanin" w:hint="cs"/>
                <w:sz w:val="26"/>
                <w:szCs w:val="26"/>
                <w:rtl/>
              </w:rPr>
              <w:t xml:space="preserve"> </w:t>
            </w:r>
            <w:r w:rsidRPr="00CE193A">
              <w:rPr>
                <w:rFonts w:cs="B Nazanin"/>
                <w:sz w:val="26"/>
                <w:szCs w:val="26"/>
                <w:rtl/>
              </w:rPr>
              <w:t>هاي ترسیم شده جمعیت هلال</w:t>
            </w:r>
            <w:r w:rsidRPr="00CE193A">
              <w:rPr>
                <w:rFonts w:cs="B Nazanin" w:hint="cs"/>
                <w:sz w:val="26"/>
                <w:szCs w:val="26"/>
                <w:rtl/>
              </w:rPr>
              <w:t xml:space="preserve"> </w:t>
            </w:r>
            <w:r w:rsidRPr="00CE193A">
              <w:rPr>
                <w:rFonts w:cs="B Nazanin"/>
                <w:sz w:val="26"/>
                <w:szCs w:val="26"/>
                <w:rtl/>
              </w:rPr>
              <w:t>احمر می</w:t>
            </w:r>
            <w:r w:rsidRPr="00CE193A">
              <w:rPr>
                <w:rFonts w:cs="B Nazanin" w:hint="cs"/>
                <w:sz w:val="26"/>
                <w:szCs w:val="26"/>
                <w:rtl/>
              </w:rPr>
              <w:t xml:space="preserve"> </w:t>
            </w:r>
            <w:r w:rsidRPr="00CE193A">
              <w:rPr>
                <w:rFonts w:cs="B Nazanin"/>
                <w:sz w:val="26"/>
                <w:szCs w:val="26"/>
                <w:rtl/>
              </w:rPr>
              <w:t>باشند که مدیریت صحیح و آگاهانه و هدفمند این ظرفیت عظیم می</w:t>
            </w:r>
            <w:r w:rsidRPr="00CE193A">
              <w:rPr>
                <w:rFonts w:cs="B Nazanin" w:hint="cs"/>
                <w:sz w:val="26"/>
                <w:szCs w:val="26"/>
                <w:rtl/>
              </w:rPr>
              <w:t xml:space="preserve"> </w:t>
            </w:r>
            <w:r w:rsidRPr="00CE193A">
              <w:rPr>
                <w:rFonts w:cs="B Nazanin"/>
                <w:sz w:val="26"/>
                <w:szCs w:val="26"/>
                <w:rtl/>
              </w:rPr>
              <w:t>تواند منشأ خدمات و برکات فراوانی براي ایران اسلامی باشد. به دلیل اینکه ایران کشوري پهناور و در عین حال حادثه</w:t>
            </w:r>
            <w:r w:rsidRPr="00CE193A">
              <w:rPr>
                <w:rFonts w:cs="B Nazanin" w:hint="cs"/>
                <w:sz w:val="26"/>
                <w:szCs w:val="26"/>
                <w:rtl/>
              </w:rPr>
              <w:t xml:space="preserve"> </w:t>
            </w:r>
            <w:r w:rsidRPr="00CE193A">
              <w:rPr>
                <w:rFonts w:cs="B Nazanin"/>
                <w:sz w:val="26"/>
                <w:szCs w:val="26"/>
                <w:rtl/>
              </w:rPr>
              <w:t>خیز است و در طول سال انتظار نمی</w:t>
            </w:r>
            <w:r w:rsidRPr="00CE193A">
              <w:rPr>
                <w:rFonts w:cs="B Nazanin" w:hint="cs"/>
                <w:sz w:val="26"/>
                <w:szCs w:val="26"/>
                <w:rtl/>
              </w:rPr>
              <w:t xml:space="preserve"> </w:t>
            </w:r>
            <w:r w:rsidRPr="00CE193A">
              <w:rPr>
                <w:rFonts w:cs="B Nazanin"/>
                <w:sz w:val="26"/>
                <w:szCs w:val="26"/>
                <w:rtl/>
              </w:rPr>
              <w:t>توان داشت که تنها با اتکا به نیروهاي شاغل خود در هر استان بتواند در این حجم گستردة خدمات سریع و تخصصی به حادثه</w:t>
            </w:r>
            <w:r w:rsidRPr="00CE193A">
              <w:rPr>
                <w:rFonts w:cs="B Nazanin" w:hint="cs"/>
                <w:sz w:val="26"/>
                <w:szCs w:val="26"/>
                <w:rtl/>
              </w:rPr>
              <w:t xml:space="preserve"> </w:t>
            </w:r>
            <w:r w:rsidRPr="00CE193A">
              <w:rPr>
                <w:rFonts w:cs="B Nazanin"/>
                <w:sz w:val="26"/>
                <w:szCs w:val="26"/>
                <w:rtl/>
              </w:rPr>
              <w:t>دیدگان ارائه دهد. بنابراین توجه به این مسئله اهمیت سرمایه</w:t>
            </w:r>
            <w:r w:rsidRPr="00CE193A">
              <w:rPr>
                <w:rFonts w:cs="B Nazanin" w:hint="cs"/>
                <w:sz w:val="26"/>
                <w:szCs w:val="26"/>
                <w:rtl/>
              </w:rPr>
              <w:t xml:space="preserve"> </w:t>
            </w:r>
            <w:r w:rsidRPr="00CE193A">
              <w:rPr>
                <w:rFonts w:cs="B Nazanin"/>
                <w:sz w:val="26"/>
                <w:szCs w:val="26"/>
                <w:rtl/>
              </w:rPr>
              <w:t>گذاري بیشتر را روي کمک</w:t>
            </w:r>
            <w:r w:rsidRPr="00CE193A">
              <w:rPr>
                <w:rFonts w:cs="B Nazanin" w:hint="cs"/>
                <w:sz w:val="26"/>
                <w:szCs w:val="26"/>
                <w:rtl/>
              </w:rPr>
              <w:t xml:space="preserve"> </w:t>
            </w:r>
            <w:r w:rsidRPr="00CE193A">
              <w:rPr>
                <w:rFonts w:cs="B Nazanin"/>
                <w:sz w:val="26"/>
                <w:szCs w:val="26"/>
                <w:rtl/>
              </w:rPr>
              <w:t>هاي داوطلبانه در ابعاد و اشکال مختلف دو چندان می</w:t>
            </w:r>
            <w:r w:rsidRPr="00CE193A">
              <w:rPr>
                <w:rFonts w:cs="B Nazanin" w:hint="cs"/>
                <w:sz w:val="26"/>
                <w:szCs w:val="26"/>
                <w:rtl/>
              </w:rPr>
              <w:t xml:space="preserve"> </w:t>
            </w:r>
            <w:r w:rsidRPr="00CE193A">
              <w:rPr>
                <w:rFonts w:cs="B Nazanin"/>
                <w:sz w:val="26"/>
                <w:szCs w:val="26"/>
                <w:rtl/>
              </w:rPr>
              <w:t>نماید و نقش مهمی که سازمان داوطلبان در این خصوص می</w:t>
            </w:r>
            <w:r w:rsidRPr="00CE193A">
              <w:rPr>
                <w:rFonts w:cs="B Nazanin" w:hint="cs"/>
                <w:sz w:val="26"/>
                <w:szCs w:val="26"/>
                <w:rtl/>
              </w:rPr>
              <w:t xml:space="preserve"> </w:t>
            </w:r>
            <w:r w:rsidRPr="00CE193A">
              <w:rPr>
                <w:rFonts w:cs="B Nazanin"/>
                <w:sz w:val="26"/>
                <w:szCs w:val="26"/>
                <w:rtl/>
              </w:rPr>
              <w:t>تواند ایفا کند و ضرورت مدیریت هوشمندانه این ظرفیت عظیم را یادآور می</w:t>
            </w:r>
            <w:r w:rsidRPr="00CE193A">
              <w:rPr>
                <w:rFonts w:cs="B Nazanin" w:hint="cs"/>
                <w:sz w:val="26"/>
                <w:szCs w:val="26"/>
                <w:rtl/>
              </w:rPr>
              <w:t xml:space="preserve"> </w:t>
            </w:r>
            <w:r w:rsidRPr="00CE193A">
              <w:rPr>
                <w:rFonts w:cs="B Nazanin"/>
                <w:sz w:val="26"/>
                <w:szCs w:val="26"/>
                <w:rtl/>
              </w:rPr>
              <w:t>شود</w:t>
            </w:r>
            <w:r w:rsidRPr="00CE193A">
              <w:rPr>
                <w:rFonts w:cs="B Nazanin" w:hint="cs"/>
                <w:sz w:val="26"/>
                <w:szCs w:val="26"/>
                <w:rtl/>
              </w:rPr>
              <w:t>(حاجی حیدری،70:1392).</w:t>
            </w:r>
          </w:p>
          <w:p w:rsidR="00DD1AC2" w:rsidRPr="00CE193A" w:rsidRDefault="00236AB6" w:rsidP="00236AB6">
            <w:pPr>
              <w:bidi/>
              <w:jc w:val="both"/>
              <w:rPr>
                <w:rFonts w:cs="B Nazanin"/>
                <w:sz w:val="26"/>
                <w:szCs w:val="26"/>
                <w:rtl/>
              </w:rPr>
            </w:pPr>
            <w:r w:rsidRPr="00CE193A">
              <w:rPr>
                <w:rFonts w:cs="B Nazanin" w:hint="cs"/>
                <w:sz w:val="26"/>
                <w:szCs w:val="26"/>
                <w:rtl/>
              </w:rPr>
              <w:t>ر</w:t>
            </w:r>
            <w:r w:rsidRPr="00CE193A">
              <w:rPr>
                <w:rFonts w:cs="B Nazanin"/>
                <w:sz w:val="26"/>
                <w:szCs w:val="26"/>
                <w:rtl/>
              </w:rPr>
              <w:t>سالت سازمان داوطلبان احمر، جذب جمعیت هلال</w:t>
            </w:r>
            <w:r w:rsidRPr="00CE193A">
              <w:rPr>
                <w:rFonts w:cs="B Nazanin" w:hint="cs"/>
                <w:sz w:val="26"/>
                <w:szCs w:val="26"/>
                <w:rtl/>
              </w:rPr>
              <w:t xml:space="preserve"> </w:t>
            </w:r>
            <w:r w:rsidRPr="00CE193A">
              <w:rPr>
                <w:rFonts w:cs="B Nazanin"/>
                <w:sz w:val="26"/>
                <w:szCs w:val="26"/>
                <w:rtl/>
              </w:rPr>
              <w:t>احمر نیروی انسانی داوطلب کارآمد و مؤثر است و این نیروی انسانی داوطلب یکی از ایفاکنندگان نقش</w:t>
            </w:r>
            <w:r w:rsidRPr="00CE193A">
              <w:rPr>
                <w:rFonts w:cs="B Nazanin" w:hint="cs"/>
                <w:sz w:val="26"/>
                <w:szCs w:val="26"/>
                <w:rtl/>
              </w:rPr>
              <w:t xml:space="preserve"> </w:t>
            </w:r>
            <w:r w:rsidRPr="00CE193A">
              <w:rPr>
                <w:rFonts w:cs="B Nazanin"/>
                <w:sz w:val="26"/>
                <w:szCs w:val="26"/>
                <w:rtl/>
              </w:rPr>
              <w:t>های اصلی و بنیادین جمعیت هلال</w:t>
            </w:r>
            <w:r w:rsidRPr="00CE193A">
              <w:rPr>
                <w:rFonts w:cs="B Nazanin" w:hint="cs"/>
                <w:sz w:val="26"/>
                <w:szCs w:val="26"/>
                <w:rtl/>
              </w:rPr>
              <w:t xml:space="preserve"> </w:t>
            </w:r>
            <w:r w:rsidRPr="00CE193A">
              <w:rPr>
                <w:rFonts w:cs="B Nazanin"/>
                <w:sz w:val="26"/>
                <w:szCs w:val="26"/>
                <w:rtl/>
              </w:rPr>
              <w:t>احمر به شمار می</w:t>
            </w:r>
            <w:r w:rsidRPr="00CE193A">
              <w:rPr>
                <w:rFonts w:cs="B Nazanin" w:hint="cs"/>
                <w:sz w:val="26"/>
                <w:szCs w:val="26"/>
                <w:rtl/>
              </w:rPr>
              <w:t xml:space="preserve"> </w:t>
            </w:r>
            <w:r w:rsidRPr="00CE193A">
              <w:rPr>
                <w:rFonts w:cs="B Nazanin"/>
                <w:sz w:val="26"/>
                <w:szCs w:val="26"/>
                <w:rtl/>
              </w:rPr>
              <w:t>رود. این سازمان هر ساله طی مناسبت</w:t>
            </w:r>
            <w:r w:rsidRPr="00CE193A">
              <w:rPr>
                <w:rFonts w:cs="B Nazanin" w:hint="cs"/>
                <w:sz w:val="26"/>
                <w:szCs w:val="26"/>
                <w:rtl/>
              </w:rPr>
              <w:t xml:space="preserve"> </w:t>
            </w:r>
            <w:r w:rsidRPr="00CE193A">
              <w:rPr>
                <w:rFonts w:cs="B Nazanin"/>
                <w:sz w:val="26"/>
                <w:szCs w:val="26"/>
                <w:rtl/>
              </w:rPr>
              <w:t>های مختلف و از طریق فراخوان</w:t>
            </w:r>
            <w:r w:rsidRPr="00CE193A">
              <w:rPr>
                <w:rFonts w:cs="B Nazanin" w:hint="cs"/>
                <w:sz w:val="26"/>
                <w:szCs w:val="26"/>
                <w:rtl/>
              </w:rPr>
              <w:t xml:space="preserve"> </w:t>
            </w:r>
            <w:r w:rsidRPr="00CE193A">
              <w:rPr>
                <w:rFonts w:cs="B Nazanin"/>
                <w:sz w:val="26"/>
                <w:szCs w:val="26"/>
                <w:rtl/>
              </w:rPr>
              <w:t>های متعدد و انعقاد تفاهم های درون سازمانی و برون سازمانی اقدام به جذب اعضا و داوطلبان جدید می کند ؛ ولی هر ساله شاهد افت تعداد داوطلبان عضو جمعیت و قطع همکاری آنها با جمعیت است؛ حال آنکه سازمان در جذب اعضای جدید هزینه</w:t>
            </w:r>
            <w:r w:rsidRPr="00CE193A">
              <w:rPr>
                <w:rFonts w:cs="B Nazanin" w:hint="cs"/>
                <w:sz w:val="26"/>
                <w:szCs w:val="26"/>
                <w:rtl/>
              </w:rPr>
              <w:t xml:space="preserve"> </w:t>
            </w:r>
            <w:r w:rsidRPr="00CE193A">
              <w:rPr>
                <w:rFonts w:cs="B Nazanin"/>
                <w:sz w:val="26"/>
                <w:szCs w:val="26"/>
                <w:rtl/>
              </w:rPr>
              <w:t>های زیادی را متحمل می</w:t>
            </w:r>
            <w:r w:rsidRPr="00CE193A">
              <w:rPr>
                <w:rFonts w:cs="B Nazanin" w:hint="cs"/>
                <w:sz w:val="26"/>
                <w:szCs w:val="26"/>
                <w:rtl/>
              </w:rPr>
              <w:t xml:space="preserve"> </w:t>
            </w:r>
            <w:r w:rsidRPr="00CE193A">
              <w:rPr>
                <w:rFonts w:cs="B Nazanin"/>
                <w:sz w:val="26"/>
                <w:szCs w:val="26"/>
                <w:rtl/>
              </w:rPr>
              <w:t>شود ؛ ولی همراهی نکردن این داوطلبان، امکان انجام فع</w:t>
            </w:r>
            <w:r w:rsidRPr="00CE193A">
              <w:rPr>
                <w:rFonts w:cs="B Nazanin" w:hint="cs"/>
                <w:sz w:val="26"/>
                <w:szCs w:val="26"/>
                <w:rtl/>
              </w:rPr>
              <w:t>الیت</w:t>
            </w:r>
            <w:r w:rsidRPr="00CE193A">
              <w:rPr>
                <w:rFonts w:cs="B Nazanin"/>
                <w:sz w:val="26"/>
                <w:szCs w:val="26"/>
                <w:rtl/>
              </w:rPr>
              <w:t xml:space="preserve"> های مناسب را از سازمان سلب می</w:t>
            </w:r>
            <w:r w:rsidRPr="00CE193A">
              <w:rPr>
                <w:rFonts w:cs="B Nazanin" w:hint="cs"/>
                <w:sz w:val="26"/>
                <w:szCs w:val="26"/>
                <w:rtl/>
              </w:rPr>
              <w:t xml:space="preserve"> </w:t>
            </w:r>
            <w:r w:rsidRPr="00CE193A">
              <w:rPr>
                <w:rFonts w:cs="B Nazanin"/>
                <w:sz w:val="26"/>
                <w:szCs w:val="26"/>
                <w:rtl/>
              </w:rPr>
              <w:t>کند</w:t>
            </w:r>
            <w:r w:rsidRPr="00CE193A">
              <w:rPr>
                <w:rFonts w:cs="B Nazanin" w:hint="cs"/>
                <w:sz w:val="26"/>
                <w:szCs w:val="26"/>
                <w:rtl/>
              </w:rPr>
              <w:t>(دهقانان،شاکری و آذری راد،151:1399). جامعه امروز از جمعیت هلال احمر انتظار دارد که ضمن تلاش برای بهره</w:t>
            </w:r>
            <w:r w:rsidRPr="00CE193A">
              <w:rPr>
                <w:rFonts w:cs="B Nazanin"/>
                <w:sz w:val="26"/>
                <w:szCs w:val="26"/>
                <w:rtl/>
              </w:rPr>
              <w:softHyphen/>
            </w:r>
            <w:r w:rsidRPr="00CE193A">
              <w:rPr>
                <w:rFonts w:cs="B Nazanin" w:hint="cs"/>
                <w:sz w:val="26"/>
                <w:szCs w:val="26"/>
                <w:rtl/>
              </w:rPr>
              <w:t>مند</w:t>
            </w:r>
            <w:r w:rsidRPr="00CE193A">
              <w:rPr>
                <w:rFonts w:cs="B Nazanin" w:hint="cs"/>
                <w:color w:val="000000"/>
                <w:sz w:val="26"/>
                <w:szCs w:val="26"/>
                <w:rtl/>
              </w:rPr>
              <w:t>ی از منابع جوانان و مشارکت های مردمی، خدمات موثر امدادی برای کاهش آلام انسانی و همچنین توانمندسازی جامعه آسیب دیده ارایه نماید. بنابراین علارغم بکارگیری نیروهای دانشی و مهارتی در سطوح مختلف جمعیت هلال احمر به نظر می رسد در رویایی با پدیده های جدید بحران زا از حیث نحوه به خدمت گرفتن نیروی انسانی هنوز انتظارات واقعی مدیران سازمانی برآورده نگردیده و تجربه اندوزی در مواجه با حوادث جدید تا رسیدن به وضعیت پایدار هزینه های زیادی را بر سازمان متحمل می نماید.بنابراین سوال اینست مدل فرهنگ سازی فعالیت های بشردوستانه داوطلبانه جمعیت هلال احمر در جوانان چگونه است؟</w:t>
            </w:r>
          </w:p>
        </w:tc>
      </w:tr>
      <w:tr w:rsidR="00263D17" w:rsidRPr="00CE193A" w:rsidTr="008A1095">
        <w:trPr>
          <w:trHeight w:val="3390"/>
        </w:trPr>
        <w:tc>
          <w:tcPr>
            <w:tcW w:w="11186" w:type="dxa"/>
            <w:gridSpan w:val="2"/>
            <w:tcBorders>
              <w:top w:val="double" w:sz="4" w:space="0" w:color="auto"/>
              <w:left w:val="double" w:sz="4" w:space="0" w:color="auto"/>
              <w:right w:val="double" w:sz="4" w:space="0" w:color="auto"/>
            </w:tcBorders>
          </w:tcPr>
          <w:p w:rsidR="00263D17" w:rsidRPr="00CE193A" w:rsidRDefault="00263D17" w:rsidP="00263D17">
            <w:pPr>
              <w:bidi/>
              <w:spacing w:before="240"/>
              <w:jc w:val="both"/>
              <w:rPr>
                <w:rFonts w:cs="B Nazanin"/>
                <w:b/>
                <w:bCs/>
                <w:sz w:val="26"/>
                <w:szCs w:val="26"/>
                <w:rtl/>
              </w:rPr>
            </w:pPr>
            <w:r w:rsidRPr="00CE193A">
              <w:rPr>
                <w:rFonts w:cs="B Nazanin" w:hint="cs"/>
                <w:b/>
                <w:bCs/>
                <w:sz w:val="26"/>
                <w:szCs w:val="26"/>
                <w:rtl/>
              </w:rPr>
              <w:lastRenderedPageBreak/>
              <w:t>اهداف طرح</w:t>
            </w:r>
          </w:p>
          <w:p w:rsidR="00263D17" w:rsidRPr="00CE193A" w:rsidRDefault="00263D17" w:rsidP="00263D17">
            <w:pPr>
              <w:pStyle w:val="Heading2"/>
              <w:bidi/>
              <w:spacing w:before="0" w:beforeAutospacing="0" w:after="0" w:afterAutospacing="0" w:line="276" w:lineRule="auto"/>
              <w:outlineLvl w:val="1"/>
              <w:rPr>
                <w:rFonts w:cs="B Nazanin"/>
                <w:b w:val="0"/>
                <w:bCs w:val="0"/>
                <w:sz w:val="26"/>
                <w:szCs w:val="26"/>
                <w:rtl/>
                <w:lang w:bidi="ar-SA"/>
              </w:rPr>
            </w:pPr>
            <w:bookmarkStart w:id="0" w:name="_Toc70421507"/>
          </w:p>
          <w:p w:rsidR="00236AB6" w:rsidRPr="00CE193A" w:rsidRDefault="00263D17" w:rsidP="00236AB6">
            <w:pPr>
              <w:bidi/>
              <w:spacing w:line="276" w:lineRule="auto"/>
              <w:jc w:val="lowKashida"/>
              <w:rPr>
                <w:rFonts w:cs="B Nazanin"/>
                <w:b/>
                <w:bCs/>
                <w:sz w:val="26"/>
                <w:szCs w:val="26"/>
                <w:rtl/>
              </w:rPr>
            </w:pPr>
            <w:r w:rsidRPr="00CE193A">
              <w:rPr>
                <w:rFonts w:cs="B Nazanin" w:hint="cs"/>
                <w:b/>
                <w:bCs/>
                <w:sz w:val="26"/>
                <w:szCs w:val="26"/>
                <w:rtl/>
              </w:rPr>
              <w:t>هدف اصلی</w:t>
            </w:r>
            <w:bookmarkEnd w:id="0"/>
          </w:p>
          <w:p w:rsidR="00236AB6" w:rsidRPr="00CE193A" w:rsidRDefault="00236AB6" w:rsidP="00236AB6">
            <w:pPr>
              <w:bidi/>
              <w:spacing w:line="276" w:lineRule="auto"/>
              <w:jc w:val="lowKashida"/>
              <w:rPr>
                <w:rFonts w:cs="B Nazanin"/>
                <w:color w:val="000000"/>
                <w:sz w:val="26"/>
                <w:szCs w:val="26"/>
                <w:rtl/>
              </w:rPr>
            </w:pPr>
            <w:r w:rsidRPr="00CE193A">
              <w:rPr>
                <w:rFonts w:cs="B Nazanin" w:hint="cs"/>
                <w:color w:val="000000"/>
                <w:sz w:val="26"/>
                <w:szCs w:val="26"/>
                <w:rtl/>
              </w:rPr>
              <w:t>دستيابي به الگوی فرهنگ سازی فعالیت های بشردوستانه داوطلبانه جمعیت هلال احمر در جوانان</w:t>
            </w:r>
          </w:p>
          <w:p w:rsidR="00263D17" w:rsidRPr="00CE193A" w:rsidRDefault="00263D17" w:rsidP="00335B11">
            <w:pPr>
              <w:pStyle w:val="Heading2"/>
              <w:bidi/>
              <w:spacing w:after="0" w:afterAutospacing="0" w:line="276" w:lineRule="auto"/>
              <w:outlineLvl w:val="1"/>
              <w:rPr>
                <w:rFonts w:cs="B Nazanin"/>
                <w:sz w:val="26"/>
                <w:szCs w:val="26"/>
                <w:rtl/>
                <w:lang w:bidi="ar-SA"/>
              </w:rPr>
            </w:pPr>
            <w:bookmarkStart w:id="1" w:name="_Toc70421508"/>
            <w:r w:rsidRPr="00CE193A">
              <w:rPr>
                <w:rFonts w:cs="B Nazanin"/>
                <w:sz w:val="26"/>
                <w:szCs w:val="26"/>
                <w:rtl/>
                <w:lang w:bidi="ar-SA"/>
              </w:rPr>
              <w:t>هدف‌ها</w:t>
            </w:r>
            <w:r w:rsidRPr="00CE193A">
              <w:rPr>
                <w:rFonts w:cs="B Nazanin" w:hint="cs"/>
                <w:sz w:val="26"/>
                <w:szCs w:val="26"/>
                <w:rtl/>
                <w:lang w:bidi="ar-SA"/>
              </w:rPr>
              <w:t xml:space="preserve">ی فرعی </w:t>
            </w:r>
            <w:bookmarkEnd w:id="1"/>
          </w:p>
          <w:p w:rsidR="00236AB6" w:rsidRPr="00CE193A" w:rsidRDefault="00236AB6" w:rsidP="00236AB6">
            <w:pPr>
              <w:bidi/>
              <w:spacing w:line="276" w:lineRule="auto"/>
              <w:ind w:left="142"/>
              <w:jc w:val="lowKashida"/>
              <w:rPr>
                <w:rFonts w:cs="B Nazanin"/>
                <w:color w:val="000000"/>
                <w:sz w:val="26"/>
                <w:szCs w:val="26"/>
                <w:rtl/>
              </w:rPr>
            </w:pPr>
            <w:r w:rsidRPr="00CE193A">
              <w:rPr>
                <w:rFonts w:cs="B Nazanin" w:hint="cs"/>
                <w:color w:val="000000"/>
                <w:sz w:val="26"/>
                <w:szCs w:val="26"/>
                <w:rtl/>
              </w:rPr>
              <w:t>- شناسايي عوامل علی فرهنگ سازی فعالیت های بشردوستانه داوطلبانه جمعیت هلال احمر در جوانان</w:t>
            </w:r>
          </w:p>
          <w:p w:rsidR="00236AB6" w:rsidRPr="00CE193A" w:rsidRDefault="00236AB6" w:rsidP="00236AB6">
            <w:pPr>
              <w:bidi/>
              <w:spacing w:line="276" w:lineRule="auto"/>
              <w:ind w:left="142"/>
              <w:jc w:val="lowKashida"/>
              <w:rPr>
                <w:rFonts w:cs="B Nazanin"/>
                <w:color w:val="000000"/>
                <w:sz w:val="26"/>
                <w:szCs w:val="26"/>
                <w:rtl/>
              </w:rPr>
            </w:pPr>
            <w:r w:rsidRPr="00CE193A">
              <w:rPr>
                <w:rFonts w:cs="B Nazanin" w:hint="cs"/>
                <w:color w:val="000000"/>
                <w:sz w:val="26"/>
                <w:szCs w:val="26"/>
                <w:rtl/>
              </w:rPr>
              <w:t>- شناسايي پدیده محوری فرهنگ سازی فعالیت های بشردوستانه داوطلبانه جمعیت هلال احمر در جوانان</w:t>
            </w:r>
          </w:p>
          <w:p w:rsidR="00236AB6" w:rsidRPr="00CE193A" w:rsidRDefault="00236AB6" w:rsidP="00236AB6">
            <w:pPr>
              <w:bidi/>
              <w:spacing w:line="276" w:lineRule="auto"/>
              <w:ind w:left="142"/>
              <w:jc w:val="lowKashida"/>
              <w:rPr>
                <w:rFonts w:cs="B Nazanin"/>
                <w:color w:val="000000"/>
                <w:sz w:val="26"/>
                <w:szCs w:val="26"/>
                <w:rtl/>
              </w:rPr>
            </w:pPr>
            <w:r w:rsidRPr="00CE193A">
              <w:rPr>
                <w:rFonts w:cs="B Nazanin" w:hint="cs"/>
                <w:color w:val="000000"/>
                <w:sz w:val="26"/>
                <w:szCs w:val="26"/>
                <w:rtl/>
              </w:rPr>
              <w:t>- شناسائی عوامل زمینه ای فرهنگ سازی فعالیت های بشردوستانه داوطلبانه جمعیت هلال احمر در جوانان</w:t>
            </w:r>
          </w:p>
          <w:p w:rsidR="00236AB6" w:rsidRPr="00CE193A" w:rsidRDefault="00236AB6" w:rsidP="00236AB6">
            <w:pPr>
              <w:bidi/>
              <w:spacing w:line="276" w:lineRule="auto"/>
              <w:ind w:left="142"/>
              <w:jc w:val="lowKashida"/>
              <w:rPr>
                <w:rFonts w:cs="B Nazanin"/>
                <w:color w:val="000000"/>
                <w:sz w:val="26"/>
                <w:szCs w:val="26"/>
                <w:rtl/>
              </w:rPr>
            </w:pPr>
            <w:r w:rsidRPr="00CE193A">
              <w:rPr>
                <w:rFonts w:cs="B Nazanin" w:hint="cs"/>
                <w:color w:val="000000"/>
                <w:sz w:val="26"/>
                <w:szCs w:val="26"/>
                <w:rtl/>
              </w:rPr>
              <w:t>- شناسائی عوامل مداخله گر فرهنگ سازی فعالیت های بشردوستانه داوطلبانه جمعیت هلال احمر در جوانان</w:t>
            </w:r>
          </w:p>
          <w:p w:rsidR="00236AB6" w:rsidRPr="00CE193A" w:rsidRDefault="00236AB6" w:rsidP="00236AB6">
            <w:pPr>
              <w:bidi/>
              <w:spacing w:line="276" w:lineRule="auto"/>
              <w:ind w:left="142"/>
              <w:jc w:val="lowKashida"/>
              <w:rPr>
                <w:rFonts w:cs="B Nazanin"/>
                <w:color w:val="000000"/>
                <w:sz w:val="26"/>
                <w:szCs w:val="26"/>
                <w:rtl/>
              </w:rPr>
            </w:pPr>
            <w:r w:rsidRPr="00CE193A">
              <w:rPr>
                <w:rFonts w:cs="B Nazanin" w:hint="cs"/>
                <w:color w:val="000000"/>
                <w:sz w:val="26"/>
                <w:szCs w:val="26"/>
                <w:rtl/>
              </w:rPr>
              <w:t>- شناسائی راهبردهای فرهنگ سازی فعالیت های بشردوستانه داوطلبانه جمعیت هلال احمر در جوانان</w:t>
            </w:r>
          </w:p>
          <w:p w:rsidR="00263D17" w:rsidRDefault="00236AB6" w:rsidP="00CE193A">
            <w:pPr>
              <w:bidi/>
              <w:spacing w:line="276" w:lineRule="auto"/>
              <w:ind w:left="142"/>
              <w:jc w:val="lowKashida"/>
              <w:rPr>
                <w:rFonts w:cs="B Nazanin" w:hint="cs"/>
                <w:color w:val="000000"/>
                <w:sz w:val="26"/>
                <w:szCs w:val="26"/>
                <w:rtl/>
              </w:rPr>
            </w:pPr>
            <w:r w:rsidRPr="00CE193A">
              <w:rPr>
                <w:rFonts w:cs="B Nazanin" w:hint="cs"/>
                <w:color w:val="000000"/>
                <w:sz w:val="26"/>
                <w:szCs w:val="26"/>
                <w:rtl/>
              </w:rPr>
              <w:t>- شناسائی پیامدهای فرهنگ سازی فعالیت های بشردوستانه داوطلبانه جمعیت هلال احمر در جوانان</w:t>
            </w:r>
          </w:p>
          <w:p w:rsidR="00CE193A" w:rsidRDefault="00CE193A" w:rsidP="00CE193A">
            <w:pPr>
              <w:bidi/>
              <w:spacing w:line="276" w:lineRule="auto"/>
              <w:ind w:left="142"/>
              <w:jc w:val="lowKashida"/>
              <w:rPr>
                <w:rFonts w:cs="B Nazanin" w:hint="cs"/>
                <w:color w:val="000000"/>
                <w:sz w:val="26"/>
                <w:szCs w:val="26"/>
                <w:rtl/>
              </w:rPr>
            </w:pPr>
          </w:p>
          <w:p w:rsidR="00CE193A" w:rsidRPr="00CE193A" w:rsidRDefault="00CE193A" w:rsidP="00CE193A">
            <w:pPr>
              <w:bidi/>
              <w:spacing w:line="276" w:lineRule="auto"/>
              <w:ind w:left="142"/>
              <w:jc w:val="lowKashida"/>
              <w:rPr>
                <w:rFonts w:cs="B Nazanin"/>
                <w:sz w:val="26"/>
                <w:szCs w:val="26"/>
                <w:rtl/>
              </w:rPr>
            </w:pPr>
          </w:p>
        </w:tc>
      </w:tr>
      <w:tr w:rsidR="00DD1AC2" w:rsidRPr="00CE193A" w:rsidTr="008A1095">
        <w:tc>
          <w:tcPr>
            <w:tcW w:w="11186" w:type="dxa"/>
            <w:gridSpan w:val="2"/>
            <w:tcBorders>
              <w:top w:val="double" w:sz="4" w:space="0" w:color="auto"/>
              <w:left w:val="double" w:sz="4" w:space="0" w:color="auto"/>
              <w:bottom w:val="double" w:sz="4" w:space="0" w:color="auto"/>
              <w:right w:val="double" w:sz="4" w:space="0" w:color="auto"/>
            </w:tcBorders>
          </w:tcPr>
          <w:p w:rsidR="00DD1AC2" w:rsidRPr="00CE193A" w:rsidRDefault="00DD1AC2" w:rsidP="00335B11">
            <w:pPr>
              <w:bidi/>
              <w:spacing w:line="276" w:lineRule="auto"/>
              <w:jc w:val="both"/>
              <w:rPr>
                <w:rFonts w:ascii="Times New Roman" w:eastAsia="Times New Roman" w:hAnsi="Times New Roman" w:cs="B Nazanin"/>
                <w:b/>
                <w:bCs/>
                <w:color w:val="000000" w:themeColor="text1"/>
                <w:sz w:val="26"/>
                <w:szCs w:val="26"/>
                <w:rtl/>
              </w:rPr>
            </w:pPr>
            <w:r w:rsidRPr="00CE193A">
              <w:rPr>
                <w:rFonts w:ascii="Times New Roman" w:eastAsia="Times New Roman" w:hAnsi="Times New Roman" w:cs="B Nazanin" w:hint="cs"/>
                <w:b/>
                <w:bCs/>
                <w:color w:val="000000" w:themeColor="text1"/>
                <w:sz w:val="26"/>
                <w:szCs w:val="26"/>
                <w:rtl/>
              </w:rPr>
              <w:lastRenderedPageBreak/>
              <w:t>روش اجرای طرح</w:t>
            </w:r>
          </w:p>
          <w:p w:rsidR="007324F4" w:rsidRPr="00CE193A" w:rsidRDefault="007324F4" w:rsidP="007324F4">
            <w:pPr>
              <w:bidi/>
              <w:ind w:firstLine="282"/>
              <w:jc w:val="both"/>
              <w:rPr>
                <w:rFonts w:cs="B Nazanin"/>
                <w:sz w:val="26"/>
                <w:szCs w:val="26"/>
                <w:rtl/>
              </w:rPr>
            </w:pPr>
            <w:r w:rsidRPr="00CE193A">
              <w:rPr>
                <w:rFonts w:ascii="B Nazanin,Bold" w:cs="B Nazanin" w:hint="eastAsia"/>
                <w:sz w:val="26"/>
                <w:szCs w:val="26"/>
                <w:rtl/>
              </w:rPr>
              <w:t>طرح</w:t>
            </w:r>
            <w:r w:rsidRPr="00CE193A">
              <w:rPr>
                <w:rFonts w:ascii="B Nazanin,Bold" w:cs="B Nazanin"/>
                <w:sz w:val="26"/>
                <w:szCs w:val="26"/>
              </w:rPr>
              <w:t xml:space="preserve"> </w:t>
            </w:r>
            <w:r w:rsidRPr="00CE193A">
              <w:rPr>
                <w:rFonts w:ascii="B Nazanin,Bold" w:cs="B Nazanin" w:hint="eastAsia"/>
                <w:sz w:val="26"/>
                <w:szCs w:val="26"/>
                <w:rtl/>
              </w:rPr>
              <w:t>تركيبي</w:t>
            </w:r>
            <w:r w:rsidRPr="00CE193A">
              <w:rPr>
                <w:rFonts w:ascii="B Nazanin,Bold" w:cs="B Nazanin"/>
                <w:sz w:val="26"/>
                <w:szCs w:val="26"/>
              </w:rPr>
              <w:t xml:space="preserve"> </w:t>
            </w:r>
            <w:r w:rsidRPr="00CE193A">
              <w:rPr>
                <w:rFonts w:ascii="B Nazanin,Bold" w:cs="B Nazanin" w:hint="eastAsia"/>
                <w:sz w:val="26"/>
                <w:szCs w:val="26"/>
                <w:rtl/>
              </w:rPr>
              <w:t>متوالي</w:t>
            </w:r>
            <w:r w:rsidRPr="00CE193A">
              <w:rPr>
                <w:rFonts w:ascii="B Nazanin,Bold" w:cs="B Nazanin"/>
                <w:sz w:val="26"/>
                <w:szCs w:val="26"/>
              </w:rPr>
              <w:t xml:space="preserve"> </w:t>
            </w:r>
            <w:r w:rsidRPr="00CE193A">
              <w:rPr>
                <w:rFonts w:ascii="B Nazanin,Bold" w:cs="B Nazanin" w:hint="eastAsia"/>
                <w:sz w:val="26"/>
                <w:szCs w:val="26"/>
                <w:rtl/>
              </w:rPr>
              <w:t>استقرايي</w:t>
            </w:r>
            <w:r w:rsidRPr="00CE193A">
              <w:rPr>
                <w:rFonts w:ascii="Calibri" w:hAnsi="Calibri" w:cs="B Nazanin" w:hint="cs"/>
                <w:sz w:val="26"/>
                <w:szCs w:val="26"/>
                <w:rtl/>
                <w:lang w:bidi="fa-IR"/>
              </w:rPr>
              <w:t xml:space="preserve"> است. </w:t>
            </w:r>
            <w:r w:rsidRPr="00CE193A">
              <w:rPr>
                <w:rFonts w:cs="B Nazanin" w:hint="cs"/>
                <w:color w:val="000000"/>
                <w:sz w:val="26"/>
                <w:szCs w:val="26"/>
                <w:rtl/>
              </w:rPr>
              <w:t>بر</w:t>
            </w:r>
            <w:r w:rsidRPr="00CE193A">
              <w:rPr>
                <w:rFonts w:cs="B Nazanin" w:hint="cs"/>
                <w:color w:val="000000"/>
                <w:sz w:val="26"/>
                <w:szCs w:val="26"/>
              </w:rPr>
              <w:t xml:space="preserve"> </w:t>
            </w:r>
            <w:r w:rsidRPr="00CE193A">
              <w:rPr>
                <w:rFonts w:cs="B Nazanin" w:hint="cs"/>
                <w:color w:val="000000"/>
                <w:sz w:val="26"/>
                <w:szCs w:val="26"/>
                <w:rtl/>
              </w:rPr>
              <w:t>اساس</w:t>
            </w:r>
            <w:r w:rsidRPr="00CE193A">
              <w:rPr>
                <w:rFonts w:cs="B Nazanin" w:hint="cs"/>
                <w:color w:val="000000"/>
                <w:sz w:val="26"/>
                <w:szCs w:val="26"/>
              </w:rPr>
              <w:t xml:space="preserve"> </w:t>
            </w:r>
            <w:r w:rsidRPr="00CE193A">
              <w:rPr>
                <w:rFonts w:cs="B Nazanin" w:hint="cs"/>
                <w:color w:val="000000"/>
                <w:sz w:val="26"/>
                <w:szCs w:val="26"/>
                <w:rtl/>
              </w:rPr>
              <w:t>طرح</w:t>
            </w:r>
            <w:r w:rsidRPr="00CE193A">
              <w:rPr>
                <w:rFonts w:cs="B Nazanin" w:hint="cs"/>
                <w:color w:val="000000"/>
                <w:sz w:val="26"/>
                <w:szCs w:val="26"/>
              </w:rPr>
              <w:t xml:space="preserve"> </w:t>
            </w:r>
            <w:r w:rsidRPr="00CE193A">
              <w:rPr>
                <w:rFonts w:cs="B Nazanin" w:hint="cs"/>
                <w:color w:val="000000"/>
                <w:sz w:val="26"/>
                <w:szCs w:val="26"/>
                <w:rtl/>
              </w:rPr>
              <w:t>فوق در گام هاي كيفي و</w:t>
            </w:r>
            <w:r w:rsidRPr="00CE193A">
              <w:rPr>
                <w:rFonts w:cs="B Nazanin" w:hint="cs"/>
                <w:color w:val="000000"/>
                <w:sz w:val="26"/>
                <w:szCs w:val="26"/>
              </w:rPr>
              <w:t xml:space="preserve"> </w:t>
            </w:r>
            <w:r w:rsidRPr="00CE193A">
              <w:rPr>
                <w:rFonts w:cs="B Nazanin" w:hint="cs"/>
                <w:color w:val="000000"/>
                <w:sz w:val="26"/>
                <w:szCs w:val="26"/>
                <w:rtl/>
              </w:rPr>
              <w:t>جريان</w:t>
            </w:r>
            <w:r w:rsidRPr="00CE193A">
              <w:rPr>
                <w:rFonts w:cs="B Nazanin" w:hint="cs"/>
                <w:color w:val="000000"/>
                <w:sz w:val="26"/>
                <w:szCs w:val="26"/>
              </w:rPr>
              <w:t xml:space="preserve"> </w:t>
            </w:r>
            <w:r w:rsidRPr="00CE193A">
              <w:rPr>
                <w:rFonts w:cs="B Nazanin" w:hint="cs"/>
                <w:color w:val="000000"/>
                <w:sz w:val="26"/>
                <w:szCs w:val="26"/>
                <w:rtl/>
              </w:rPr>
              <w:t>پژوهش،</w:t>
            </w:r>
            <w:r w:rsidRPr="00CE193A">
              <w:rPr>
                <w:rFonts w:cs="B Nazanin" w:hint="cs"/>
                <w:color w:val="000000"/>
                <w:sz w:val="26"/>
                <w:szCs w:val="26"/>
              </w:rPr>
              <w:t xml:space="preserve"> </w:t>
            </w:r>
            <w:r w:rsidRPr="00CE193A">
              <w:rPr>
                <w:rFonts w:cs="B Nazanin" w:hint="cs"/>
                <w:color w:val="000000"/>
                <w:sz w:val="26"/>
                <w:szCs w:val="26"/>
                <w:rtl/>
              </w:rPr>
              <w:t>مراحل</w:t>
            </w:r>
            <w:r w:rsidRPr="00CE193A">
              <w:rPr>
                <w:rFonts w:cs="B Nazanin" w:hint="cs"/>
                <w:color w:val="000000"/>
                <w:sz w:val="26"/>
                <w:szCs w:val="26"/>
              </w:rPr>
              <w:t xml:space="preserve"> </w:t>
            </w:r>
            <w:r w:rsidRPr="00CE193A">
              <w:rPr>
                <w:rFonts w:cs="B Nazanin" w:hint="cs"/>
                <w:color w:val="000000"/>
                <w:sz w:val="26"/>
                <w:szCs w:val="26"/>
                <w:rtl/>
              </w:rPr>
              <w:t>تفصيلي</w:t>
            </w:r>
            <w:r w:rsidRPr="00CE193A">
              <w:rPr>
                <w:rFonts w:cs="B Nazanin" w:hint="cs"/>
                <w:color w:val="000000"/>
                <w:sz w:val="26"/>
                <w:szCs w:val="26"/>
              </w:rPr>
              <w:t xml:space="preserve"> </w:t>
            </w:r>
            <w:r w:rsidRPr="00CE193A">
              <w:rPr>
                <w:rFonts w:cs="B Nazanin" w:hint="cs"/>
                <w:color w:val="000000"/>
                <w:sz w:val="26"/>
                <w:szCs w:val="26"/>
                <w:rtl/>
              </w:rPr>
              <w:t>اجراي</w:t>
            </w:r>
            <w:r w:rsidRPr="00CE193A">
              <w:rPr>
                <w:rFonts w:cs="B Nazanin" w:hint="cs"/>
                <w:color w:val="000000"/>
                <w:sz w:val="26"/>
                <w:szCs w:val="26"/>
              </w:rPr>
              <w:t xml:space="preserve"> </w:t>
            </w:r>
            <w:r w:rsidRPr="00CE193A">
              <w:rPr>
                <w:rFonts w:cs="B Nazanin" w:hint="cs"/>
                <w:color w:val="000000"/>
                <w:sz w:val="26"/>
                <w:szCs w:val="26"/>
                <w:rtl/>
              </w:rPr>
              <w:t>پژوهش</w:t>
            </w:r>
            <w:r w:rsidRPr="00CE193A">
              <w:rPr>
                <w:rFonts w:cs="B Nazanin" w:hint="cs"/>
                <w:color w:val="000000"/>
                <w:sz w:val="26"/>
                <w:szCs w:val="26"/>
              </w:rPr>
              <w:t xml:space="preserve"> </w:t>
            </w:r>
            <w:r w:rsidRPr="00CE193A">
              <w:rPr>
                <w:rFonts w:cs="B Nazanin" w:hint="cs"/>
                <w:color w:val="000000"/>
                <w:sz w:val="26"/>
                <w:szCs w:val="26"/>
                <w:rtl/>
              </w:rPr>
              <w:t>و</w:t>
            </w:r>
            <w:r w:rsidRPr="00CE193A">
              <w:rPr>
                <w:rFonts w:cs="B Nazanin" w:hint="cs"/>
                <w:color w:val="000000"/>
                <w:sz w:val="26"/>
                <w:szCs w:val="26"/>
              </w:rPr>
              <w:t xml:space="preserve"> </w:t>
            </w:r>
            <w:r w:rsidRPr="00CE193A">
              <w:rPr>
                <w:rFonts w:cs="B Nazanin" w:hint="cs"/>
                <w:color w:val="000000"/>
                <w:sz w:val="26"/>
                <w:szCs w:val="26"/>
                <w:rtl/>
              </w:rPr>
              <w:t>اقداماتي</w:t>
            </w:r>
            <w:r w:rsidRPr="00CE193A">
              <w:rPr>
                <w:rFonts w:cs="B Nazanin" w:hint="cs"/>
                <w:color w:val="000000"/>
                <w:sz w:val="26"/>
                <w:szCs w:val="26"/>
              </w:rPr>
              <w:t xml:space="preserve"> </w:t>
            </w:r>
            <w:r w:rsidRPr="00CE193A">
              <w:rPr>
                <w:rFonts w:cs="B Nazanin" w:hint="cs"/>
                <w:color w:val="000000"/>
                <w:sz w:val="26"/>
                <w:szCs w:val="26"/>
                <w:rtl/>
              </w:rPr>
              <w:t>كه</w:t>
            </w:r>
            <w:r w:rsidRPr="00CE193A">
              <w:rPr>
                <w:rFonts w:cs="B Nazanin" w:hint="cs"/>
                <w:color w:val="000000"/>
                <w:sz w:val="26"/>
                <w:szCs w:val="26"/>
              </w:rPr>
              <w:t xml:space="preserve"> </w:t>
            </w:r>
            <w:r w:rsidRPr="00CE193A">
              <w:rPr>
                <w:rFonts w:cs="B Nazanin" w:hint="cs"/>
                <w:color w:val="000000"/>
                <w:sz w:val="26"/>
                <w:szCs w:val="26"/>
                <w:rtl/>
              </w:rPr>
              <w:t>در</w:t>
            </w:r>
            <w:r w:rsidRPr="00CE193A">
              <w:rPr>
                <w:rFonts w:cs="B Nazanin" w:hint="cs"/>
                <w:color w:val="000000"/>
                <w:sz w:val="26"/>
                <w:szCs w:val="26"/>
              </w:rPr>
              <w:t xml:space="preserve"> </w:t>
            </w:r>
            <w:r w:rsidRPr="00CE193A">
              <w:rPr>
                <w:rFonts w:cs="B Nazanin" w:hint="cs"/>
                <w:color w:val="000000"/>
                <w:sz w:val="26"/>
                <w:szCs w:val="26"/>
                <w:rtl/>
              </w:rPr>
              <w:t>هر</w:t>
            </w:r>
            <w:r w:rsidRPr="00CE193A">
              <w:rPr>
                <w:rFonts w:cs="B Nazanin" w:hint="cs"/>
                <w:color w:val="000000"/>
                <w:sz w:val="26"/>
                <w:szCs w:val="26"/>
              </w:rPr>
              <w:t xml:space="preserve"> </w:t>
            </w:r>
            <w:r w:rsidRPr="00CE193A">
              <w:rPr>
                <w:rFonts w:cs="B Nazanin" w:hint="cs"/>
                <w:color w:val="000000"/>
                <w:sz w:val="26"/>
                <w:szCs w:val="26"/>
                <w:rtl/>
              </w:rPr>
              <w:t xml:space="preserve">مرحله انجام‌ خواهد شد </w:t>
            </w:r>
            <w:r w:rsidRPr="00CE193A">
              <w:rPr>
                <w:rFonts w:cs="B Nazanin" w:hint="cs"/>
                <w:sz w:val="26"/>
                <w:szCs w:val="26"/>
                <w:rtl/>
              </w:rPr>
              <w:t>.</w:t>
            </w:r>
          </w:p>
          <w:p w:rsidR="007324F4" w:rsidRPr="00CE193A" w:rsidRDefault="007324F4" w:rsidP="007324F4">
            <w:pPr>
              <w:bidi/>
              <w:rPr>
                <w:rFonts w:ascii="Calibri" w:eastAsia="Calibri" w:hAnsi="Calibri" w:cs="B Nazanin"/>
                <w:color w:val="000000"/>
                <w:sz w:val="26"/>
                <w:szCs w:val="26"/>
                <w:rtl/>
              </w:rPr>
            </w:pPr>
            <w:r w:rsidRPr="00CE193A">
              <w:rPr>
                <w:rFonts w:ascii="Calibri" w:eastAsia="Calibri" w:hAnsi="Calibri" w:cs="B Nazanin" w:hint="cs"/>
                <w:sz w:val="26"/>
                <w:szCs w:val="26"/>
                <w:rtl/>
                <w:lang w:bidi="fa-IR"/>
              </w:rPr>
              <w:t xml:space="preserve">           </w:t>
            </w:r>
            <w:bookmarkStart w:id="2" w:name="_Toc50653818"/>
            <w:bookmarkStart w:id="3" w:name="_Toc50654152"/>
            <w:bookmarkStart w:id="4" w:name="_Toc50654486"/>
            <w:bookmarkStart w:id="5" w:name="_Toc50655114"/>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148"/>
              <w:gridCol w:w="1303"/>
              <w:gridCol w:w="1620"/>
              <w:gridCol w:w="990"/>
              <w:gridCol w:w="1710"/>
              <w:gridCol w:w="2610"/>
            </w:tblGrid>
            <w:tr w:rsidR="007324F4" w:rsidRPr="00CE193A" w:rsidTr="00CE193A">
              <w:tc>
                <w:tcPr>
                  <w:tcW w:w="1250" w:type="dxa"/>
                  <w:tcBorders>
                    <w:top w:val="single" w:sz="4" w:space="0" w:color="auto"/>
                    <w:left w:val="single" w:sz="4" w:space="0" w:color="auto"/>
                    <w:bottom w:val="single" w:sz="4" w:space="0" w:color="auto"/>
                    <w:right w:val="single" w:sz="4" w:space="0" w:color="auto"/>
                  </w:tcBorders>
                </w:tcPr>
                <w:bookmarkEnd w:id="2"/>
                <w:bookmarkEnd w:id="3"/>
                <w:bookmarkEnd w:id="4"/>
                <w:bookmarkEnd w:id="5"/>
                <w:p w:rsidR="007324F4" w:rsidRPr="00CE193A" w:rsidRDefault="007324F4" w:rsidP="007324F4">
                  <w:pPr>
                    <w:pStyle w:val="Subtitle"/>
                    <w:spacing w:line="276" w:lineRule="auto"/>
                    <w:ind w:left="142" w:firstLine="39"/>
                    <w:jc w:val="left"/>
                    <w:rPr>
                      <w:rFonts w:cs="B Nazanin"/>
                      <w:color w:val="000000"/>
                      <w:sz w:val="26"/>
                      <w:szCs w:val="26"/>
                      <w:rtl/>
                    </w:rPr>
                  </w:pPr>
                  <w:r w:rsidRPr="00CE193A">
                    <w:rPr>
                      <w:rFonts w:cs="B Nazanin" w:hint="cs"/>
                      <w:color w:val="000000"/>
                      <w:sz w:val="26"/>
                      <w:szCs w:val="26"/>
                      <w:rtl/>
                    </w:rPr>
                    <w:t>گام</w:t>
                  </w:r>
                </w:p>
              </w:tc>
              <w:tc>
                <w:tcPr>
                  <w:tcW w:w="1148" w:type="dxa"/>
                  <w:tcBorders>
                    <w:top w:val="single" w:sz="4" w:space="0" w:color="auto"/>
                    <w:left w:val="single" w:sz="4" w:space="0" w:color="auto"/>
                    <w:bottom w:val="single" w:sz="4" w:space="0" w:color="auto"/>
                    <w:right w:val="single" w:sz="4" w:space="0" w:color="auto"/>
                  </w:tcBorders>
                  <w:hideMark/>
                </w:tcPr>
                <w:p w:rsidR="007324F4" w:rsidRPr="00CE193A" w:rsidRDefault="007324F4" w:rsidP="007324F4">
                  <w:pPr>
                    <w:pStyle w:val="Subtitle"/>
                    <w:spacing w:line="276" w:lineRule="auto"/>
                    <w:ind w:left="142" w:firstLine="43"/>
                    <w:rPr>
                      <w:rFonts w:cs="B Nazanin"/>
                      <w:color w:val="000000"/>
                      <w:sz w:val="26"/>
                      <w:szCs w:val="26"/>
                    </w:rPr>
                  </w:pPr>
                  <w:r w:rsidRPr="00CE193A">
                    <w:rPr>
                      <w:rFonts w:cs="B Nazanin" w:hint="cs"/>
                      <w:color w:val="000000"/>
                      <w:sz w:val="26"/>
                      <w:szCs w:val="26"/>
                      <w:rtl/>
                    </w:rPr>
                    <w:t>پارادايم</w:t>
                  </w:r>
                </w:p>
              </w:tc>
              <w:tc>
                <w:tcPr>
                  <w:tcW w:w="1303" w:type="dxa"/>
                  <w:tcBorders>
                    <w:top w:val="single" w:sz="4" w:space="0" w:color="auto"/>
                    <w:left w:val="single" w:sz="4" w:space="0" w:color="auto"/>
                    <w:bottom w:val="single" w:sz="4" w:space="0" w:color="auto"/>
                    <w:right w:val="single" w:sz="4" w:space="0" w:color="auto"/>
                  </w:tcBorders>
                </w:tcPr>
                <w:p w:rsidR="007324F4" w:rsidRPr="00CE193A" w:rsidRDefault="007324F4" w:rsidP="007324F4">
                  <w:pPr>
                    <w:pStyle w:val="Subtitle"/>
                    <w:spacing w:line="276" w:lineRule="auto"/>
                    <w:ind w:left="142"/>
                    <w:jc w:val="left"/>
                    <w:rPr>
                      <w:rFonts w:cs="B Nazanin"/>
                      <w:color w:val="000000"/>
                      <w:sz w:val="26"/>
                      <w:szCs w:val="26"/>
                      <w:rtl/>
                    </w:rPr>
                  </w:pPr>
                  <w:r w:rsidRPr="00CE193A">
                    <w:rPr>
                      <w:rFonts w:cs="B Nazanin" w:hint="cs"/>
                      <w:color w:val="000000"/>
                      <w:sz w:val="26"/>
                      <w:szCs w:val="26"/>
                      <w:rtl/>
                    </w:rPr>
                    <w:t>نوع پژوهش</w:t>
                  </w:r>
                </w:p>
              </w:tc>
              <w:tc>
                <w:tcPr>
                  <w:tcW w:w="1620" w:type="dxa"/>
                  <w:tcBorders>
                    <w:top w:val="single" w:sz="4" w:space="0" w:color="auto"/>
                    <w:left w:val="single" w:sz="4" w:space="0" w:color="auto"/>
                    <w:bottom w:val="single" w:sz="4" w:space="0" w:color="auto"/>
                    <w:right w:val="single" w:sz="4" w:space="0" w:color="auto"/>
                  </w:tcBorders>
                  <w:hideMark/>
                </w:tcPr>
                <w:p w:rsidR="007324F4" w:rsidRPr="00CE193A" w:rsidRDefault="007324F4" w:rsidP="007324F4">
                  <w:pPr>
                    <w:pStyle w:val="Subtitle"/>
                    <w:spacing w:line="276" w:lineRule="auto"/>
                    <w:ind w:left="142"/>
                    <w:rPr>
                      <w:rFonts w:cs="B Nazanin"/>
                      <w:color w:val="000000"/>
                      <w:sz w:val="26"/>
                      <w:szCs w:val="26"/>
                    </w:rPr>
                  </w:pPr>
                  <w:r w:rsidRPr="00CE193A">
                    <w:rPr>
                      <w:rFonts w:cs="B Nazanin" w:hint="cs"/>
                      <w:color w:val="000000"/>
                      <w:sz w:val="26"/>
                      <w:szCs w:val="26"/>
                      <w:rtl/>
                    </w:rPr>
                    <w:t>حوزه مطالعات</w:t>
                  </w:r>
                </w:p>
              </w:tc>
              <w:tc>
                <w:tcPr>
                  <w:tcW w:w="990" w:type="dxa"/>
                  <w:tcBorders>
                    <w:top w:val="single" w:sz="4" w:space="0" w:color="auto"/>
                    <w:left w:val="single" w:sz="4" w:space="0" w:color="auto"/>
                    <w:bottom w:val="single" w:sz="4" w:space="0" w:color="auto"/>
                    <w:right w:val="single" w:sz="4" w:space="0" w:color="auto"/>
                  </w:tcBorders>
                </w:tcPr>
                <w:p w:rsidR="007324F4" w:rsidRPr="00CE193A" w:rsidRDefault="007324F4" w:rsidP="007324F4">
                  <w:pPr>
                    <w:pStyle w:val="Subtitle"/>
                    <w:spacing w:line="276" w:lineRule="auto"/>
                    <w:ind w:left="142" w:firstLine="56"/>
                    <w:jc w:val="left"/>
                    <w:rPr>
                      <w:rFonts w:cs="B Nazanin"/>
                      <w:color w:val="000000"/>
                      <w:sz w:val="26"/>
                      <w:szCs w:val="26"/>
                      <w:rtl/>
                    </w:rPr>
                  </w:pPr>
                  <w:r w:rsidRPr="00CE193A">
                    <w:rPr>
                      <w:rFonts w:cs="B Nazanin" w:hint="cs"/>
                      <w:color w:val="000000"/>
                      <w:sz w:val="26"/>
                      <w:szCs w:val="26"/>
                      <w:rtl/>
                    </w:rPr>
                    <w:t>روش</w:t>
                  </w:r>
                </w:p>
              </w:tc>
              <w:tc>
                <w:tcPr>
                  <w:tcW w:w="1710" w:type="dxa"/>
                  <w:tcBorders>
                    <w:top w:val="single" w:sz="4" w:space="0" w:color="auto"/>
                    <w:left w:val="single" w:sz="4" w:space="0" w:color="auto"/>
                    <w:bottom w:val="single" w:sz="4" w:space="0" w:color="auto"/>
                    <w:right w:val="single" w:sz="4" w:space="0" w:color="auto"/>
                  </w:tcBorders>
                </w:tcPr>
                <w:p w:rsidR="007324F4" w:rsidRPr="00CE193A" w:rsidRDefault="007324F4" w:rsidP="007324F4">
                  <w:pPr>
                    <w:pStyle w:val="Subtitle"/>
                    <w:spacing w:line="276" w:lineRule="auto"/>
                    <w:ind w:left="142" w:firstLine="56"/>
                    <w:rPr>
                      <w:rFonts w:cs="B Nazanin"/>
                      <w:color w:val="000000"/>
                      <w:sz w:val="26"/>
                      <w:szCs w:val="26"/>
                      <w:rtl/>
                    </w:rPr>
                  </w:pPr>
                  <w:r w:rsidRPr="00CE193A">
                    <w:rPr>
                      <w:rFonts w:cs="B Nazanin" w:hint="cs"/>
                      <w:color w:val="000000"/>
                      <w:sz w:val="26"/>
                      <w:szCs w:val="26"/>
                      <w:rtl/>
                    </w:rPr>
                    <w:t>استراتژي</w:t>
                  </w:r>
                </w:p>
              </w:tc>
              <w:tc>
                <w:tcPr>
                  <w:tcW w:w="2610" w:type="dxa"/>
                  <w:tcBorders>
                    <w:top w:val="single" w:sz="4" w:space="0" w:color="auto"/>
                    <w:left w:val="single" w:sz="4" w:space="0" w:color="auto"/>
                    <w:bottom w:val="single" w:sz="4" w:space="0" w:color="auto"/>
                    <w:right w:val="single" w:sz="4" w:space="0" w:color="auto"/>
                  </w:tcBorders>
                  <w:hideMark/>
                </w:tcPr>
                <w:p w:rsidR="007324F4" w:rsidRPr="00CE193A" w:rsidRDefault="007324F4" w:rsidP="007324F4">
                  <w:pPr>
                    <w:pStyle w:val="Subtitle"/>
                    <w:spacing w:line="276" w:lineRule="auto"/>
                    <w:ind w:left="142" w:firstLine="56"/>
                    <w:rPr>
                      <w:rFonts w:cs="B Nazanin"/>
                      <w:color w:val="000000"/>
                      <w:sz w:val="26"/>
                      <w:szCs w:val="26"/>
                    </w:rPr>
                  </w:pPr>
                  <w:r w:rsidRPr="00CE193A">
                    <w:rPr>
                      <w:rFonts w:cs="B Nazanin" w:hint="cs"/>
                      <w:color w:val="000000"/>
                      <w:sz w:val="26"/>
                      <w:szCs w:val="26"/>
                      <w:rtl/>
                    </w:rPr>
                    <w:t>نوع ابزار</w:t>
                  </w:r>
                </w:p>
              </w:tc>
            </w:tr>
            <w:tr w:rsidR="007324F4" w:rsidRPr="00CE193A" w:rsidTr="00CE193A">
              <w:trPr>
                <w:trHeight w:val="232"/>
              </w:trPr>
              <w:tc>
                <w:tcPr>
                  <w:tcW w:w="1250" w:type="dxa"/>
                  <w:tcBorders>
                    <w:top w:val="single" w:sz="4" w:space="0" w:color="auto"/>
                    <w:left w:val="single" w:sz="4" w:space="0" w:color="auto"/>
                    <w:bottom w:val="single" w:sz="4" w:space="0" w:color="auto"/>
                    <w:right w:val="single" w:sz="4" w:space="0" w:color="auto"/>
                  </w:tcBorders>
                </w:tcPr>
                <w:p w:rsidR="007324F4" w:rsidRPr="00CE193A" w:rsidRDefault="007324F4" w:rsidP="007324F4">
                  <w:pPr>
                    <w:pStyle w:val="Subtitle"/>
                    <w:spacing w:line="276" w:lineRule="auto"/>
                    <w:ind w:left="142" w:firstLine="39"/>
                    <w:jc w:val="left"/>
                    <w:rPr>
                      <w:rFonts w:ascii="B Nazanin" w:cs="B Nazanin"/>
                      <w:color w:val="000000"/>
                      <w:sz w:val="26"/>
                      <w:szCs w:val="26"/>
                      <w:rtl/>
                    </w:rPr>
                  </w:pPr>
                  <w:r w:rsidRPr="00CE193A">
                    <w:rPr>
                      <w:rFonts w:ascii="B Nazanin" w:cs="B Nazanin" w:hint="cs"/>
                      <w:color w:val="000000"/>
                      <w:sz w:val="26"/>
                      <w:szCs w:val="26"/>
                      <w:rtl/>
                    </w:rPr>
                    <w:t>اول</w:t>
                  </w:r>
                </w:p>
              </w:tc>
              <w:tc>
                <w:tcPr>
                  <w:tcW w:w="1148" w:type="dxa"/>
                  <w:tcBorders>
                    <w:top w:val="single" w:sz="4" w:space="0" w:color="auto"/>
                    <w:left w:val="single" w:sz="4" w:space="0" w:color="auto"/>
                    <w:bottom w:val="single" w:sz="4" w:space="0" w:color="auto"/>
                    <w:right w:val="single" w:sz="4" w:space="0" w:color="auto"/>
                  </w:tcBorders>
                  <w:hideMark/>
                </w:tcPr>
                <w:p w:rsidR="007324F4" w:rsidRPr="00CE193A" w:rsidRDefault="007324F4" w:rsidP="007324F4">
                  <w:pPr>
                    <w:pStyle w:val="Subtitle"/>
                    <w:spacing w:line="276" w:lineRule="auto"/>
                    <w:ind w:left="43"/>
                    <w:rPr>
                      <w:rFonts w:ascii="B Nazanin" w:cs="B Nazanin"/>
                      <w:color w:val="000000"/>
                      <w:sz w:val="26"/>
                      <w:szCs w:val="26"/>
                    </w:rPr>
                  </w:pPr>
                  <w:r w:rsidRPr="00CE193A">
                    <w:rPr>
                      <w:rFonts w:ascii="B Nazanin" w:cs="B Nazanin" w:hint="cs"/>
                      <w:color w:val="000000"/>
                      <w:sz w:val="26"/>
                      <w:szCs w:val="26"/>
                      <w:rtl/>
                    </w:rPr>
                    <w:t>تفسيري</w:t>
                  </w:r>
                </w:p>
              </w:tc>
              <w:tc>
                <w:tcPr>
                  <w:tcW w:w="1303" w:type="dxa"/>
                  <w:tcBorders>
                    <w:top w:val="single" w:sz="4" w:space="0" w:color="auto"/>
                    <w:left w:val="single" w:sz="4" w:space="0" w:color="auto"/>
                    <w:bottom w:val="single" w:sz="4" w:space="0" w:color="auto"/>
                    <w:right w:val="single" w:sz="4" w:space="0" w:color="auto"/>
                  </w:tcBorders>
                </w:tcPr>
                <w:p w:rsidR="007324F4" w:rsidRPr="00CE193A" w:rsidRDefault="007324F4" w:rsidP="007324F4">
                  <w:pPr>
                    <w:pStyle w:val="Subtitle"/>
                    <w:spacing w:line="276" w:lineRule="auto"/>
                    <w:ind w:left="142"/>
                    <w:jc w:val="left"/>
                    <w:rPr>
                      <w:rFonts w:cs="B Nazanin"/>
                      <w:color w:val="000000"/>
                      <w:sz w:val="26"/>
                      <w:szCs w:val="26"/>
                    </w:rPr>
                  </w:pPr>
                  <w:r w:rsidRPr="00CE193A">
                    <w:rPr>
                      <w:rFonts w:ascii="B Nazanin" w:cs="B Nazanin" w:hint="cs"/>
                      <w:color w:val="000000"/>
                      <w:sz w:val="26"/>
                      <w:szCs w:val="26"/>
                      <w:rtl/>
                    </w:rPr>
                    <w:t>بنیادی</w:t>
                  </w:r>
                </w:p>
              </w:tc>
              <w:tc>
                <w:tcPr>
                  <w:tcW w:w="1620" w:type="dxa"/>
                  <w:tcBorders>
                    <w:top w:val="single" w:sz="4" w:space="0" w:color="auto"/>
                    <w:left w:val="single" w:sz="4" w:space="0" w:color="auto"/>
                    <w:bottom w:val="single" w:sz="4" w:space="0" w:color="auto"/>
                    <w:right w:val="single" w:sz="4" w:space="0" w:color="auto"/>
                  </w:tcBorders>
                  <w:hideMark/>
                </w:tcPr>
                <w:p w:rsidR="007324F4" w:rsidRPr="00CE193A" w:rsidRDefault="007324F4" w:rsidP="007324F4">
                  <w:pPr>
                    <w:bidi/>
                    <w:ind w:left="142"/>
                    <w:jc w:val="center"/>
                    <w:rPr>
                      <w:rFonts w:cs="B Nazanin"/>
                      <w:color w:val="000000"/>
                      <w:sz w:val="26"/>
                      <w:szCs w:val="26"/>
                    </w:rPr>
                  </w:pPr>
                  <w:r w:rsidRPr="00CE193A">
                    <w:rPr>
                      <w:rFonts w:ascii="B Nazanin" w:cs="B Nazanin" w:hint="cs"/>
                      <w:color w:val="000000"/>
                      <w:sz w:val="26"/>
                      <w:szCs w:val="26"/>
                      <w:rtl/>
                    </w:rPr>
                    <w:t>كيفي</w:t>
                  </w:r>
                </w:p>
              </w:tc>
              <w:tc>
                <w:tcPr>
                  <w:tcW w:w="990" w:type="dxa"/>
                  <w:tcBorders>
                    <w:top w:val="single" w:sz="4" w:space="0" w:color="auto"/>
                    <w:left w:val="single" w:sz="4" w:space="0" w:color="auto"/>
                    <w:bottom w:val="single" w:sz="4" w:space="0" w:color="auto"/>
                    <w:right w:val="single" w:sz="4" w:space="0" w:color="auto"/>
                  </w:tcBorders>
                </w:tcPr>
                <w:p w:rsidR="007324F4" w:rsidRPr="00CE193A" w:rsidRDefault="007324F4" w:rsidP="007324F4">
                  <w:pPr>
                    <w:pStyle w:val="Subtitle"/>
                    <w:spacing w:line="276" w:lineRule="auto"/>
                    <w:ind w:left="142" w:firstLine="56"/>
                    <w:jc w:val="left"/>
                    <w:rPr>
                      <w:rFonts w:cs="B Nazanin"/>
                      <w:color w:val="000000"/>
                      <w:sz w:val="26"/>
                      <w:szCs w:val="26"/>
                      <w:rtl/>
                    </w:rPr>
                  </w:pPr>
                  <w:r w:rsidRPr="00CE193A">
                    <w:rPr>
                      <w:rFonts w:cs="B Nazanin" w:hint="cs"/>
                      <w:color w:val="000000"/>
                      <w:sz w:val="26"/>
                      <w:szCs w:val="26"/>
                      <w:rtl/>
                    </w:rPr>
                    <w:t>ميداني</w:t>
                  </w:r>
                </w:p>
              </w:tc>
              <w:tc>
                <w:tcPr>
                  <w:tcW w:w="1710" w:type="dxa"/>
                  <w:tcBorders>
                    <w:top w:val="single" w:sz="4" w:space="0" w:color="auto"/>
                    <w:left w:val="single" w:sz="4" w:space="0" w:color="auto"/>
                    <w:bottom w:val="single" w:sz="4" w:space="0" w:color="auto"/>
                    <w:right w:val="single" w:sz="4" w:space="0" w:color="auto"/>
                  </w:tcBorders>
                </w:tcPr>
                <w:p w:rsidR="007324F4" w:rsidRPr="00CE193A" w:rsidRDefault="007324F4" w:rsidP="007324F4">
                  <w:pPr>
                    <w:pStyle w:val="Subtitle"/>
                    <w:spacing w:line="276" w:lineRule="auto"/>
                    <w:ind w:left="142" w:firstLine="56"/>
                    <w:rPr>
                      <w:rFonts w:cs="B Nazanin"/>
                      <w:color w:val="000000"/>
                      <w:sz w:val="26"/>
                      <w:szCs w:val="26"/>
                      <w:rtl/>
                    </w:rPr>
                  </w:pPr>
                  <w:r w:rsidRPr="00CE193A">
                    <w:rPr>
                      <w:rFonts w:cs="B Nazanin" w:hint="cs"/>
                      <w:color w:val="000000"/>
                      <w:sz w:val="26"/>
                      <w:szCs w:val="26"/>
                      <w:rtl/>
                    </w:rPr>
                    <w:t>داده بنياد</w:t>
                  </w:r>
                </w:p>
              </w:tc>
              <w:tc>
                <w:tcPr>
                  <w:tcW w:w="2610" w:type="dxa"/>
                  <w:tcBorders>
                    <w:top w:val="single" w:sz="4" w:space="0" w:color="auto"/>
                    <w:left w:val="single" w:sz="4" w:space="0" w:color="auto"/>
                    <w:bottom w:val="single" w:sz="4" w:space="0" w:color="auto"/>
                    <w:right w:val="single" w:sz="4" w:space="0" w:color="auto"/>
                  </w:tcBorders>
                </w:tcPr>
                <w:p w:rsidR="007324F4" w:rsidRPr="00CE193A" w:rsidRDefault="007324F4" w:rsidP="007324F4">
                  <w:pPr>
                    <w:pStyle w:val="Subtitle"/>
                    <w:spacing w:line="276" w:lineRule="auto"/>
                    <w:ind w:left="142" w:firstLine="56"/>
                    <w:rPr>
                      <w:rFonts w:cs="B Nazanin"/>
                      <w:color w:val="000000"/>
                      <w:sz w:val="26"/>
                      <w:szCs w:val="26"/>
                    </w:rPr>
                  </w:pPr>
                  <w:r w:rsidRPr="00CE193A">
                    <w:rPr>
                      <w:rFonts w:cs="B Nazanin" w:hint="cs"/>
                      <w:color w:val="000000"/>
                      <w:sz w:val="26"/>
                      <w:szCs w:val="26"/>
                      <w:rtl/>
                    </w:rPr>
                    <w:t>مصاحبه نيمه ساختار يافته</w:t>
                  </w:r>
                </w:p>
              </w:tc>
            </w:tr>
          </w:tbl>
          <w:p w:rsidR="007324F4" w:rsidRPr="00CE193A" w:rsidRDefault="007324F4" w:rsidP="007324F4">
            <w:pPr>
              <w:bidi/>
              <w:spacing w:line="276" w:lineRule="auto"/>
              <w:jc w:val="both"/>
              <w:rPr>
                <w:rFonts w:ascii="Times New Roman" w:eastAsia="Times New Roman" w:hAnsi="Times New Roman" w:cs="B Nazanin"/>
                <w:color w:val="000000" w:themeColor="text1"/>
                <w:sz w:val="26"/>
                <w:szCs w:val="26"/>
                <w:rtl/>
              </w:rPr>
            </w:pPr>
            <w:bookmarkStart w:id="6" w:name="_GoBack"/>
            <w:bookmarkEnd w:id="6"/>
          </w:p>
          <w:p w:rsidR="007324F4" w:rsidRPr="00CE193A" w:rsidRDefault="007324F4" w:rsidP="007324F4">
            <w:pPr>
              <w:bidi/>
              <w:spacing w:line="276" w:lineRule="auto"/>
              <w:jc w:val="both"/>
              <w:rPr>
                <w:rFonts w:ascii="Times New Roman" w:eastAsia="Times New Roman" w:hAnsi="Times New Roman" w:cs="B Nazanin"/>
                <w:b/>
                <w:bCs/>
                <w:color w:val="000000" w:themeColor="text1"/>
                <w:sz w:val="26"/>
                <w:szCs w:val="26"/>
                <w:rtl/>
              </w:rPr>
            </w:pPr>
            <w:r w:rsidRPr="00CE193A">
              <w:rPr>
                <w:rFonts w:ascii="Times New Roman" w:eastAsia="Times New Roman" w:hAnsi="Times New Roman" w:cs="B Nazanin" w:hint="cs"/>
                <w:b/>
                <w:bCs/>
                <w:color w:val="000000" w:themeColor="text1"/>
                <w:sz w:val="26"/>
                <w:szCs w:val="26"/>
                <w:rtl/>
              </w:rPr>
              <w:t xml:space="preserve">1-تجزیه و تحلیل داده های بخش اول </w:t>
            </w:r>
          </w:p>
          <w:p w:rsidR="007324F4" w:rsidRPr="00CE193A" w:rsidRDefault="007324F4" w:rsidP="007324F4">
            <w:pPr>
              <w:bidi/>
              <w:jc w:val="both"/>
              <w:rPr>
                <w:rFonts w:cs="B Nazanin"/>
                <w:sz w:val="26"/>
                <w:szCs w:val="26"/>
                <w:rtl/>
              </w:rPr>
            </w:pPr>
            <w:r w:rsidRPr="00CE193A">
              <w:rPr>
                <w:rFonts w:cs="B Nazanin" w:hint="cs"/>
                <w:sz w:val="26"/>
                <w:szCs w:val="26"/>
                <w:rtl/>
              </w:rPr>
              <w:t>در این پژوهش یافته های کیفی در بخش اول مبتنی بر تحلیل داده های گردآوری شده از مصاحبه های اولیه است که بر اساس نظره داده بنیاد مورد تحلیل قرار گرفت. کد گذاری در 3 مرحله باز، محوری و انتخابی انجام شد.</w:t>
            </w:r>
          </w:p>
          <w:p w:rsidR="008A1095" w:rsidRPr="00CE193A" w:rsidRDefault="008A1095" w:rsidP="008A1095">
            <w:pPr>
              <w:bidi/>
              <w:spacing w:line="276" w:lineRule="auto"/>
              <w:jc w:val="both"/>
              <w:rPr>
                <w:rFonts w:ascii="Times New Roman" w:eastAsia="Times New Roman" w:hAnsi="Times New Roman" w:cs="B Nazanin"/>
                <w:b/>
                <w:bCs/>
                <w:color w:val="000000" w:themeColor="text1"/>
                <w:sz w:val="26"/>
                <w:szCs w:val="26"/>
                <w:rtl/>
              </w:rPr>
            </w:pPr>
            <w:r w:rsidRPr="00CE193A">
              <w:rPr>
                <w:rFonts w:ascii="Times New Roman" w:eastAsia="Times New Roman" w:hAnsi="Times New Roman" w:cs="B Nazanin" w:hint="cs"/>
                <w:b/>
                <w:bCs/>
                <w:color w:val="000000" w:themeColor="text1"/>
                <w:sz w:val="26"/>
                <w:szCs w:val="26"/>
                <w:rtl/>
              </w:rPr>
              <w:t>2- تجزیه و تحلیل داده های بخش دوم</w:t>
            </w:r>
          </w:p>
          <w:p w:rsidR="008A1095" w:rsidRPr="00CE193A" w:rsidRDefault="00CE193A" w:rsidP="00CE193A">
            <w:pPr>
              <w:bidi/>
              <w:jc w:val="both"/>
              <w:rPr>
                <w:rFonts w:ascii="Times New Roman" w:eastAsia="Times New Roman" w:hAnsi="Times New Roman" w:cs="B Nazanin"/>
                <w:b/>
                <w:bCs/>
                <w:color w:val="000000" w:themeColor="text1"/>
                <w:sz w:val="26"/>
                <w:szCs w:val="26"/>
                <w:rtl/>
              </w:rPr>
            </w:pPr>
            <w:r>
              <w:rPr>
                <w:rFonts w:ascii="Times New Roman" w:eastAsia="Times New Roman" w:hAnsi="Times New Roman" w:cs="B Nazanin" w:hint="cs"/>
                <w:b/>
                <w:bCs/>
                <w:color w:val="000000" w:themeColor="text1"/>
                <w:sz w:val="26"/>
                <w:szCs w:val="26"/>
                <w:rtl/>
              </w:rPr>
              <w:t>گروه کانونی</w:t>
            </w:r>
          </w:p>
          <w:p w:rsidR="008A1095" w:rsidRPr="00CE193A" w:rsidRDefault="008A1095" w:rsidP="00CE193A">
            <w:pPr>
              <w:pStyle w:val="NormalWeb"/>
              <w:bidi/>
              <w:spacing w:before="0" w:beforeAutospacing="0" w:after="0" w:afterAutospacing="0"/>
              <w:jc w:val="both"/>
              <w:rPr>
                <w:rFonts w:asciiTheme="minorHAnsi" w:eastAsiaTheme="minorHAnsi" w:hAnsiTheme="minorHAnsi" w:cs="B Nazanin"/>
                <w:sz w:val="26"/>
                <w:szCs w:val="26"/>
                <w:rtl/>
              </w:rPr>
            </w:pPr>
            <w:r w:rsidRPr="00CE193A">
              <w:rPr>
                <w:rFonts w:cs="B Nazanin"/>
                <w:sz w:val="26"/>
                <w:szCs w:val="26"/>
                <w:rtl/>
              </w:rPr>
              <w:t>روش</w:t>
            </w:r>
            <w:r w:rsidRPr="00CE193A">
              <w:rPr>
                <w:rFonts w:hint="cs"/>
                <w:sz w:val="26"/>
                <w:szCs w:val="26"/>
                <w:rtl/>
              </w:rPr>
              <w:t> </w:t>
            </w:r>
            <w:r w:rsidRPr="00CE193A">
              <w:rPr>
                <w:rFonts w:asciiTheme="minorHAnsi" w:eastAsiaTheme="minorHAnsi" w:hAnsiTheme="minorHAnsi" w:cs="B Nazanin"/>
                <w:sz w:val="26"/>
                <w:szCs w:val="26"/>
                <w:rtl/>
              </w:rPr>
              <w:t>گروه کانونی</w:t>
            </w:r>
            <w:r w:rsidRPr="00CE193A">
              <w:rPr>
                <w:rFonts w:asciiTheme="minorHAnsi" w:eastAsiaTheme="minorHAnsi" w:hAnsiTheme="minorHAnsi" w:cs="B Nazanin" w:hint="cs"/>
                <w:sz w:val="26"/>
                <w:szCs w:val="26"/>
                <w:rtl/>
              </w:rPr>
              <w:t> </w:t>
            </w:r>
            <w:r w:rsidRPr="00CE193A">
              <w:rPr>
                <w:rFonts w:asciiTheme="minorHAnsi" w:eastAsiaTheme="minorHAnsi" w:hAnsiTheme="minorHAnsi" w:cs="B Nazanin"/>
                <w:sz w:val="26"/>
                <w:szCs w:val="26"/>
                <w:rtl/>
              </w:rPr>
              <w:t>نیز از متداول</w:t>
            </w:r>
            <w:r w:rsidRPr="00CE193A">
              <w:rPr>
                <w:rFonts w:asciiTheme="minorHAnsi" w:eastAsiaTheme="minorHAnsi" w:hAnsiTheme="minorHAnsi" w:cs="B Nazanin"/>
                <w:sz w:val="26"/>
                <w:szCs w:val="26"/>
                <w:rtl/>
              </w:rPr>
              <w:softHyphen/>
              <w:t>‌ترین روش</w:t>
            </w:r>
            <w:r w:rsidRPr="00CE193A">
              <w:rPr>
                <w:rFonts w:asciiTheme="minorHAnsi" w:eastAsiaTheme="minorHAnsi" w:hAnsiTheme="minorHAnsi" w:cs="B Nazanin"/>
                <w:sz w:val="26"/>
                <w:szCs w:val="26"/>
                <w:rtl/>
              </w:rPr>
              <w:softHyphen/>
              <w:t>‌های تحقیق کیفی است که به‌منظور جمع</w:t>
            </w:r>
            <w:r w:rsidRPr="00CE193A">
              <w:rPr>
                <w:rFonts w:asciiTheme="minorHAnsi" w:eastAsiaTheme="minorHAnsi" w:hAnsiTheme="minorHAnsi" w:cs="B Nazanin"/>
                <w:sz w:val="26"/>
                <w:szCs w:val="26"/>
                <w:rtl/>
              </w:rPr>
              <w:softHyphen/>
              <w:t>‌آوری اطلاعات و بررسی مسئله بکار گرفته می</w:t>
            </w:r>
            <w:r w:rsidRPr="00CE193A">
              <w:rPr>
                <w:rFonts w:asciiTheme="minorHAnsi" w:eastAsiaTheme="minorHAnsi" w:hAnsiTheme="minorHAnsi" w:cs="B Nazanin"/>
                <w:sz w:val="26"/>
                <w:szCs w:val="26"/>
                <w:rtl/>
              </w:rPr>
              <w:softHyphen/>
              <w:t>‌شود. گروه‌کانونی در روش تحقیق به این صورت است که گروهی از افراد متخصص نظرات خود را راجع‌به یک یا چند موضوع مشخص بیان می</w:t>
            </w:r>
            <w:r w:rsidRPr="00CE193A">
              <w:rPr>
                <w:rFonts w:asciiTheme="minorHAnsi" w:eastAsiaTheme="minorHAnsi" w:hAnsiTheme="minorHAnsi" w:cs="B Nazanin"/>
                <w:sz w:val="26"/>
                <w:szCs w:val="26"/>
                <w:rtl/>
              </w:rPr>
              <w:softHyphen/>
              <w:t>‌نمایند</w:t>
            </w:r>
            <w:r w:rsidRPr="00CE193A">
              <w:rPr>
                <w:rFonts w:asciiTheme="minorHAnsi" w:eastAsiaTheme="minorHAnsi" w:hAnsiTheme="minorHAnsi" w:cs="B Nazanin"/>
                <w:sz w:val="26"/>
                <w:szCs w:val="26"/>
              </w:rPr>
              <w:t>.</w:t>
            </w:r>
          </w:p>
          <w:p w:rsidR="008A1095" w:rsidRPr="00CE193A" w:rsidRDefault="008A1095" w:rsidP="00CE193A">
            <w:pPr>
              <w:bidi/>
              <w:spacing w:line="276" w:lineRule="auto"/>
              <w:jc w:val="both"/>
              <w:rPr>
                <w:rFonts w:cs="B Nazanin"/>
                <w:b/>
                <w:bCs/>
                <w:sz w:val="26"/>
                <w:szCs w:val="26"/>
              </w:rPr>
            </w:pPr>
            <w:r w:rsidRPr="00CE193A">
              <w:rPr>
                <w:rFonts w:cs="B Nazanin"/>
                <w:b/>
                <w:bCs/>
                <w:sz w:val="26"/>
                <w:szCs w:val="26"/>
                <w:rtl/>
              </w:rPr>
              <w:t>مراحل انجام گروه کانونی به بیان علمی و ساده</w:t>
            </w:r>
          </w:p>
          <w:p w:rsidR="008A1095" w:rsidRPr="00CE193A" w:rsidRDefault="008A1095" w:rsidP="00CE193A">
            <w:pPr>
              <w:pStyle w:val="NormalWeb"/>
              <w:numPr>
                <w:ilvl w:val="1"/>
                <w:numId w:val="5"/>
              </w:numPr>
              <w:bidi/>
              <w:spacing w:before="0" w:beforeAutospacing="0"/>
              <w:jc w:val="both"/>
              <w:rPr>
                <w:rFonts w:cs="B Nazanin"/>
                <w:sz w:val="26"/>
                <w:szCs w:val="26"/>
              </w:rPr>
            </w:pPr>
            <w:r w:rsidRPr="00CE193A">
              <w:rPr>
                <w:rFonts w:cs="B Nazanin"/>
                <w:sz w:val="26"/>
                <w:szCs w:val="26"/>
                <w:rtl/>
              </w:rPr>
              <w:t>طراحی تحقیق</w:t>
            </w:r>
            <w:r w:rsidRPr="00CE193A">
              <w:rPr>
                <w:rFonts w:cs="B Nazanin"/>
                <w:sz w:val="26"/>
                <w:szCs w:val="26"/>
              </w:rPr>
              <w:t xml:space="preserve"> (Research design)</w:t>
            </w:r>
          </w:p>
          <w:p w:rsidR="008A1095" w:rsidRPr="00CE193A" w:rsidRDefault="008A1095" w:rsidP="00CE193A">
            <w:pPr>
              <w:pStyle w:val="NormalWeb"/>
              <w:numPr>
                <w:ilvl w:val="1"/>
                <w:numId w:val="5"/>
              </w:numPr>
              <w:bidi/>
              <w:jc w:val="both"/>
              <w:rPr>
                <w:rFonts w:cs="B Nazanin"/>
                <w:sz w:val="26"/>
                <w:szCs w:val="26"/>
              </w:rPr>
            </w:pPr>
            <w:r w:rsidRPr="00CE193A">
              <w:rPr>
                <w:rFonts w:cs="B Nazanin"/>
                <w:sz w:val="26"/>
                <w:szCs w:val="26"/>
                <w:rtl/>
              </w:rPr>
              <w:t>جمع</w:t>
            </w:r>
            <w:r w:rsidRPr="00CE193A">
              <w:rPr>
                <w:rFonts w:cs="B Nazanin"/>
                <w:sz w:val="26"/>
                <w:szCs w:val="26"/>
                <w:rtl/>
              </w:rPr>
              <w:softHyphen/>
              <w:t>‌آوری داده‌</w:t>
            </w:r>
            <w:r w:rsidRPr="00CE193A">
              <w:rPr>
                <w:rFonts w:cs="B Nazanin"/>
                <w:sz w:val="26"/>
                <w:szCs w:val="26"/>
                <w:rtl/>
              </w:rPr>
              <w:softHyphen/>
              <w:t>ها</w:t>
            </w:r>
            <w:r w:rsidRPr="00CE193A">
              <w:rPr>
                <w:rFonts w:cs="B Nazanin" w:hint="cs"/>
                <w:sz w:val="26"/>
                <w:szCs w:val="26"/>
                <w:rtl/>
              </w:rPr>
              <w:t xml:space="preserve"> (ورودی گروه کانونی)</w:t>
            </w:r>
          </w:p>
          <w:p w:rsidR="008A1095" w:rsidRPr="00CE193A" w:rsidRDefault="008A1095" w:rsidP="00CE193A">
            <w:pPr>
              <w:pStyle w:val="NormalWeb"/>
              <w:numPr>
                <w:ilvl w:val="1"/>
                <w:numId w:val="5"/>
              </w:numPr>
              <w:bidi/>
              <w:jc w:val="both"/>
              <w:rPr>
                <w:rFonts w:cs="B Nazanin"/>
                <w:sz w:val="26"/>
                <w:szCs w:val="26"/>
              </w:rPr>
            </w:pPr>
            <w:r w:rsidRPr="00CE193A">
              <w:rPr>
                <w:rFonts w:cs="B Nazanin"/>
                <w:sz w:val="26"/>
                <w:szCs w:val="26"/>
                <w:rtl/>
              </w:rPr>
              <w:t>تجزیه‌وتحلیل</w:t>
            </w:r>
            <w:r w:rsidRPr="00CE193A">
              <w:rPr>
                <w:rFonts w:cs="B Nazanin" w:hint="cs"/>
                <w:sz w:val="26"/>
                <w:szCs w:val="26"/>
                <w:rtl/>
              </w:rPr>
              <w:t xml:space="preserve"> (بحث روی وردی ها در جلسه گروه کانونی)</w:t>
            </w:r>
          </w:p>
          <w:p w:rsidR="007324F4" w:rsidRPr="00CE193A" w:rsidRDefault="008A1095" w:rsidP="00CE193A">
            <w:pPr>
              <w:pStyle w:val="NormalWeb"/>
              <w:numPr>
                <w:ilvl w:val="1"/>
                <w:numId w:val="5"/>
              </w:numPr>
              <w:bidi/>
              <w:jc w:val="both"/>
              <w:rPr>
                <w:rFonts w:cs="B Nazanin"/>
                <w:color w:val="000000" w:themeColor="text1"/>
                <w:sz w:val="26"/>
                <w:szCs w:val="26"/>
                <w:rtl/>
              </w:rPr>
            </w:pPr>
            <w:r w:rsidRPr="00CE193A">
              <w:rPr>
                <w:rFonts w:cs="B Nazanin"/>
                <w:sz w:val="26"/>
                <w:szCs w:val="26"/>
                <w:rtl/>
              </w:rPr>
              <w:t>گزارش نتایج</w:t>
            </w:r>
          </w:p>
        </w:tc>
      </w:tr>
      <w:tr w:rsidR="00DD1AC2" w:rsidRPr="00CE193A" w:rsidTr="008A1095">
        <w:trPr>
          <w:trHeight w:val="1230"/>
        </w:trPr>
        <w:tc>
          <w:tcPr>
            <w:tcW w:w="11186" w:type="dxa"/>
            <w:gridSpan w:val="2"/>
            <w:tcBorders>
              <w:top w:val="double" w:sz="4" w:space="0" w:color="auto"/>
              <w:left w:val="double" w:sz="4" w:space="0" w:color="auto"/>
              <w:bottom w:val="double" w:sz="4" w:space="0" w:color="auto"/>
              <w:right w:val="double" w:sz="4" w:space="0" w:color="auto"/>
            </w:tcBorders>
          </w:tcPr>
          <w:p w:rsidR="00DD1AC2" w:rsidRPr="00CE193A" w:rsidRDefault="00DD1AC2" w:rsidP="008A1095">
            <w:pPr>
              <w:bidi/>
              <w:spacing w:line="276" w:lineRule="auto"/>
              <w:jc w:val="both"/>
              <w:rPr>
                <w:rFonts w:ascii="Times New Roman" w:eastAsia="Times New Roman" w:hAnsi="Times New Roman" w:cs="B Nazanin"/>
                <w:b/>
                <w:bCs/>
                <w:color w:val="000000" w:themeColor="text1"/>
                <w:sz w:val="26"/>
                <w:szCs w:val="26"/>
                <w:rtl/>
              </w:rPr>
            </w:pPr>
            <w:r w:rsidRPr="00CE193A">
              <w:rPr>
                <w:rFonts w:ascii="Times New Roman" w:eastAsia="Times New Roman" w:hAnsi="Times New Roman" w:cs="B Nazanin" w:hint="cs"/>
                <w:b/>
                <w:bCs/>
                <w:color w:val="000000" w:themeColor="text1"/>
                <w:sz w:val="26"/>
                <w:szCs w:val="26"/>
                <w:rtl/>
              </w:rPr>
              <w:t>یافته</w:t>
            </w:r>
            <w:r w:rsidRPr="00CE193A">
              <w:rPr>
                <w:rFonts w:ascii="Times New Roman" w:eastAsia="Times New Roman" w:hAnsi="Times New Roman" w:cs="B Nazanin"/>
                <w:b/>
                <w:bCs/>
                <w:color w:val="000000" w:themeColor="text1"/>
                <w:sz w:val="26"/>
                <w:szCs w:val="26"/>
                <w:rtl/>
              </w:rPr>
              <w:softHyphen/>
            </w:r>
            <w:r w:rsidRPr="00CE193A">
              <w:rPr>
                <w:rFonts w:ascii="Times New Roman" w:eastAsia="Times New Roman" w:hAnsi="Times New Roman" w:cs="B Nazanin" w:hint="cs"/>
                <w:b/>
                <w:bCs/>
                <w:color w:val="000000" w:themeColor="text1"/>
                <w:sz w:val="26"/>
                <w:szCs w:val="26"/>
                <w:rtl/>
              </w:rPr>
              <w:t>های طرح</w:t>
            </w:r>
          </w:p>
          <w:p w:rsidR="008A1095" w:rsidRPr="00CE193A" w:rsidRDefault="008A1095" w:rsidP="008A1095">
            <w:pPr>
              <w:bidi/>
              <w:spacing w:line="276" w:lineRule="auto"/>
              <w:jc w:val="center"/>
              <w:rPr>
                <w:rFonts w:ascii="Times New Roman" w:eastAsia="Times New Roman" w:hAnsi="Times New Roman" w:cs="B Nazanin"/>
                <w:color w:val="000000" w:themeColor="text1"/>
                <w:sz w:val="26"/>
                <w:szCs w:val="26"/>
                <w:rtl/>
              </w:rPr>
            </w:pPr>
            <w:r w:rsidRPr="00CE193A">
              <w:rPr>
                <w:rFonts w:cs="B Nazanin"/>
                <w:sz w:val="26"/>
                <w:szCs w:val="26"/>
              </w:rPr>
              <w:object w:dxaOrig="10950" w:dyaOrig="8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88.25pt" o:ole="">
                  <v:imagedata r:id="rId8" o:title=""/>
                </v:shape>
                <o:OLEObject Type="Embed" ProgID="PBrush" ShapeID="_x0000_i1025" DrawAspect="Content" ObjectID="_1746102189" r:id="rId9"/>
              </w:object>
            </w:r>
          </w:p>
          <w:p w:rsidR="007324F4" w:rsidRPr="00CE193A" w:rsidRDefault="007324F4" w:rsidP="007324F4">
            <w:pPr>
              <w:bidi/>
              <w:spacing w:line="276" w:lineRule="auto"/>
              <w:jc w:val="both"/>
              <w:rPr>
                <w:rFonts w:ascii="Times New Roman" w:eastAsia="Times New Roman" w:hAnsi="Times New Roman" w:cs="B Nazanin"/>
                <w:color w:val="000000" w:themeColor="text1"/>
                <w:sz w:val="26"/>
                <w:szCs w:val="26"/>
                <w:rtl/>
              </w:rPr>
            </w:pPr>
          </w:p>
          <w:p w:rsidR="003D6D09" w:rsidRPr="00CE193A" w:rsidRDefault="003D6D09" w:rsidP="008A1095">
            <w:pPr>
              <w:bidi/>
              <w:spacing w:line="276" w:lineRule="auto"/>
              <w:jc w:val="both"/>
              <w:rPr>
                <w:rFonts w:cs="B Nazanin"/>
                <w:sz w:val="26"/>
                <w:szCs w:val="26"/>
                <w:rtl/>
                <w:lang w:bidi="fa-IR"/>
              </w:rPr>
            </w:pPr>
          </w:p>
          <w:p w:rsidR="008A1095" w:rsidRPr="00CE193A" w:rsidRDefault="008A1095" w:rsidP="003D6D09">
            <w:pPr>
              <w:bidi/>
              <w:spacing w:line="276" w:lineRule="auto"/>
              <w:jc w:val="both"/>
              <w:rPr>
                <w:rFonts w:cs="B Nazanin"/>
                <w:b/>
                <w:bCs/>
                <w:sz w:val="26"/>
                <w:szCs w:val="26"/>
                <w:rtl/>
                <w:lang w:bidi="fa-IR"/>
              </w:rPr>
            </w:pPr>
            <w:r w:rsidRPr="00CE193A">
              <w:rPr>
                <w:rFonts w:cs="B Nazanin" w:hint="cs"/>
                <w:b/>
                <w:bCs/>
                <w:sz w:val="26"/>
                <w:szCs w:val="26"/>
                <w:rtl/>
                <w:lang w:bidi="fa-IR"/>
              </w:rPr>
              <w:t>نتایج کدگذاری انتخابی منجر به استخراج مدل مفهومی زیر گردید.</w:t>
            </w:r>
          </w:p>
          <w:p w:rsidR="008A1095" w:rsidRPr="00CE193A" w:rsidRDefault="008A1095" w:rsidP="008A1095">
            <w:pPr>
              <w:bidi/>
              <w:spacing w:line="276" w:lineRule="auto"/>
              <w:ind w:left="-717"/>
              <w:jc w:val="both"/>
              <w:rPr>
                <w:rFonts w:cs="B Nazanin"/>
                <w:sz w:val="26"/>
                <w:szCs w:val="26"/>
                <w:rtl/>
                <w:lang w:bidi="fa-IR"/>
              </w:rPr>
            </w:pPr>
          </w:p>
          <w:p w:rsidR="008A1095" w:rsidRPr="00CE193A" w:rsidRDefault="008A1095" w:rsidP="008A1095">
            <w:pPr>
              <w:bidi/>
              <w:spacing w:line="276" w:lineRule="auto"/>
              <w:ind w:left="-717"/>
              <w:jc w:val="both"/>
              <w:rPr>
                <w:rFonts w:cs="B Nazanin"/>
                <w:sz w:val="26"/>
                <w:szCs w:val="26"/>
                <w:rtl/>
                <w:lang w:bidi="fa-IR"/>
              </w:rPr>
            </w:pPr>
          </w:p>
          <w:p w:rsidR="00263D17" w:rsidRPr="00CE193A" w:rsidRDefault="003D6D09" w:rsidP="00CE193A">
            <w:pPr>
              <w:tabs>
                <w:tab w:val="left" w:pos="4280"/>
              </w:tabs>
              <w:bidi/>
              <w:spacing w:line="276" w:lineRule="auto"/>
              <w:ind w:left="-717"/>
              <w:jc w:val="center"/>
              <w:rPr>
                <w:rFonts w:cs="B Nazanin"/>
                <w:sz w:val="26"/>
                <w:szCs w:val="26"/>
                <w:rtl/>
                <w:lang w:bidi="fa-IR"/>
              </w:rPr>
            </w:pPr>
            <w:r w:rsidRPr="00CE193A">
              <w:rPr>
                <w:rFonts w:cs="B Nazanin"/>
                <w:sz w:val="26"/>
                <w:szCs w:val="26"/>
              </w:rPr>
              <w:object w:dxaOrig="10905" w:dyaOrig="8340">
                <v:shape id="_x0000_i1026" type="#_x0000_t75" style="width:468pt;height:357.75pt" o:ole="">
                  <v:imagedata r:id="rId10" o:title=""/>
                </v:shape>
                <o:OLEObject Type="Embed" ProgID="PBrush" ShapeID="_x0000_i1026" DrawAspect="Content" ObjectID="_1746102190" r:id="rId11"/>
              </w:object>
            </w:r>
          </w:p>
        </w:tc>
      </w:tr>
      <w:tr w:rsidR="00DD1AC2" w:rsidRPr="00CE193A" w:rsidTr="008A1095">
        <w:tc>
          <w:tcPr>
            <w:tcW w:w="11186" w:type="dxa"/>
            <w:gridSpan w:val="2"/>
            <w:tcBorders>
              <w:top w:val="double" w:sz="4" w:space="0" w:color="auto"/>
              <w:left w:val="double" w:sz="4" w:space="0" w:color="auto"/>
              <w:bottom w:val="double" w:sz="4" w:space="0" w:color="auto"/>
              <w:right w:val="double" w:sz="4" w:space="0" w:color="auto"/>
            </w:tcBorders>
          </w:tcPr>
          <w:p w:rsidR="00DD1AC2" w:rsidRPr="00CE193A" w:rsidRDefault="00DD1AC2" w:rsidP="00335B11">
            <w:pPr>
              <w:bidi/>
              <w:spacing w:line="276" w:lineRule="auto"/>
              <w:jc w:val="both"/>
              <w:rPr>
                <w:rFonts w:ascii="Times New Roman" w:eastAsia="Times New Roman" w:hAnsi="Times New Roman" w:cs="B Nazanin"/>
                <w:b/>
                <w:bCs/>
                <w:color w:val="000000" w:themeColor="text1"/>
                <w:sz w:val="26"/>
                <w:szCs w:val="26"/>
                <w:rtl/>
              </w:rPr>
            </w:pPr>
            <w:r w:rsidRPr="00CE193A">
              <w:rPr>
                <w:rFonts w:ascii="Times New Roman" w:eastAsia="Times New Roman" w:hAnsi="Times New Roman" w:cs="B Nazanin" w:hint="cs"/>
                <w:b/>
                <w:bCs/>
                <w:color w:val="000000" w:themeColor="text1"/>
                <w:sz w:val="26"/>
                <w:szCs w:val="26"/>
                <w:rtl/>
              </w:rPr>
              <w:lastRenderedPageBreak/>
              <w:t>نتیجه گیری</w:t>
            </w:r>
          </w:p>
          <w:p w:rsidR="003D6D09" w:rsidRPr="00CE193A" w:rsidRDefault="003D6D09" w:rsidP="003D6D09">
            <w:pPr>
              <w:numPr>
                <w:ilvl w:val="0"/>
                <w:numId w:val="4"/>
              </w:numPr>
              <w:bidi/>
              <w:spacing w:line="276" w:lineRule="auto"/>
              <w:jc w:val="both"/>
              <w:rPr>
                <w:rFonts w:cs="B Nazanin"/>
                <w:sz w:val="26"/>
                <w:szCs w:val="26"/>
                <w:lang w:bidi="fa-IR"/>
              </w:rPr>
            </w:pPr>
            <w:r w:rsidRPr="00CE193A">
              <w:rPr>
                <w:rFonts w:cs="B Nazanin" w:hint="cs"/>
                <w:sz w:val="26"/>
                <w:szCs w:val="26"/>
                <w:rtl/>
                <w:lang w:bidi="fa-IR"/>
              </w:rPr>
              <w:t xml:space="preserve">تحقیق حاضر به ارائه الگوی مفهومی پرداخته است و لذا پیشنهاد می‌شود در تحقیقات آتی نسبت به سطح بندی عوامل از طریق مدل ساختاری تفسیری </w:t>
            </w:r>
            <w:r w:rsidRPr="00CE193A">
              <w:rPr>
                <w:rFonts w:cs="B Nazanin"/>
                <w:sz w:val="26"/>
                <w:szCs w:val="26"/>
                <w:lang w:bidi="fa-IR"/>
              </w:rPr>
              <w:t>ISM</w:t>
            </w:r>
            <w:r w:rsidRPr="00CE193A">
              <w:rPr>
                <w:rFonts w:cs="B Nazanin" w:hint="cs"/>
                <w:sz w:val="26"/>
                <w:szCs w:val="26"/>
                <w:rtl/>
                <w:lang w:bidi="fa-IR"/>
              </w:rPr>
              <w:t xml:space="preserve"> اقدام گردد.</w:t>
            </w:r>
          </w:p>
          <w:p w:rsidR="003D6D09" w:rsidRPr="00CE193A" w:rsidRDefault="003D6D09" w:rsidP="003D6D09">
            <w:pPr>
              <w:numPr>
                <w:ilvl w:val="0"/>
                <w:numId w:val="4"/>
              </w:numPr>
              <w:bidi/>
              <w:spacing w:line="276" w:lineRule="auto"/>
              <w:jc w:val="both"/>
              <w:rPr>
                <w:rFonts w:cs="B Nazanin"/>
                <w:sz w:val="26"/>
                <w:szCs w:val="26"/>
                <w:lang w:bidi="fa-IR"/>
              </w:rPr>
            </w:pPr>
            <w:r w:rsidRPr="00CE193A">
              <w:rPr>
                <w:rFonts w:cs="B Nazanin" w:hint="cs"/>
                <w:sz w:val="26"/>
                <w:szCs w:val="26"/>
                <w:rtl/>
                <w:lang w:bidi="fa-IR"/>
              </w:rPr>
              <w:t>شناسایی پیشرانها و پسرانهای فرهنگ سازی کار داوطلبانه نیز می تواند به عنوان موضوعی برای پژوهشهای آتی مدنظر قرار گیرد.</w:t>
            </w:r>
          </w:p>
          <w:p w:rsidR="003D6D09" w:rsidRPr="00CE193A" w:rsidRDefault="003D6D09" w:rsidP="003D6D09">
            <w:pPr>
              <w:numPr>
                <w:ilvl w:val="0"/>
                <w:numId w:val="4"/>
              </w:numPr>
              <w:bidi/>
              <w:jc w:val="both"/>
              <w:rPr>
                <w:rFonts w:cs="B Nazanin"/>
                <w:sz w:val="26"/>
                <w:szCs w:val="26"/>
                <w:rtl/>
              </w:rPr>
            </w:pPr>
            <w:r w:rsidRPr="00CE193A">
              <w:rPr>
                <w:rFonts w:cs="B Nazanin" w:hint="cs"/>
                <w:sz w:val="26"/>
                <w:szCs w:val="26"/>
                <w:rtl/>
              </w:rPr>
              <w:t xml:space="preserve">به منظور توسعه نظریه پدیدار شده در این مطالعه، مفهوم فرهنگ سازی کار داوطلبانه می تواند در پژوهش های آتی بسط یافته و شرایط علی، شرایط مداخله گر و </w:t>
            </w:r>
            <w:r w:rsidRPr="00CE193A">
              <w:rPr>
                <w:rFonts w:cs="B Nazanin" w:hint="cs"/>
                <w:sz w:val="26"/>
                <w:szCs w:val="26"/>
                <w:rtl/>
                <w:lang w:bidi="fa-IR"/>
              </w:rPr>
              <w:t>عوامل زمینه ای</w:t>
            </w:r>
            <w:r w:rsidRPr="00CE193A">
              <w:rPr>
                <w:rFonts w:cs="B Nazanin" w:hint="cs"/>
                <w:sz w:val="26"/>
                <w:szCs w:val="26"/>
                <w:rtl/>
              </w:rPr>
              <w:t xml:space="preserve"> آن. و همچنین راهبردهای آن نیز پالایش و واکاوی دقیق تر شود.</w:t>
            </w:r>
          </w:p>
          <w:p w:rsidR="003D6D09" w:rsidRPr="00CE193A" w:rsidRDefault="003D6D09" w:rsidP="003D6D09">
            <w:pPr>
              <w:numPr>
                <w:ilvl w:val="0"/>
                <w:numId w:val="4"/>
              </w:numPr>
              <w:bidi/>
              <w:spacing w:line="276" w:lineRule="auto"/>
              <w:jc w:val="both"/>
              <w:rPr>
                <w:rFonts w:cs="B Nazanin"/>
                <w:sz w:val="26"/>
                <w:szCs w:val="26"/>
                <w:lang w:bidi="fa-IR"/>
              </w:rPr>
            </w:pPr>
            <w:r w:rsidRPr="00CE193A">
              <w:rPr>
                <w:rFonts w:cs="B Nazanin" w:hint="cs"/>
                <w:sz w:val="26"/>
                <w:szCs w:val="26"/>
                <w:rtl/>
                <w:lang w:bidi="fa-IR"/>
              </w:rPr>
              <w:t>در خصوص اجرای مدل مفهومی به دست آمده از پژوهش حاضر اقدام لازم صورت پذیرد.</w:t>
            </w:r>
          </w:p>
          <w:p w:rsidR="003D6D09" w:rsidRPr="00CE193A" w:rsidRDefault="003D6D09" w:rsidP="003D6D09">
            <w:pPr>
              <w:numPr>
                <w:ilvl w:val="0"/>
                <w:numId w:val="4"/>
              </w:numPr>
              <w:bidi/>
              <w:spacing w:line="276" w:lineRule="auto"/>
              <w:jc w:val="both"/>
              <w:rPr>
                <w:rFonts w:cs="B Nazanin"/>
                <w:sz w:val="26"/>
                <w:szCs w:val="26"/>
                <w:lang w:bidi="fa-IR"/>
              </w:rPr>
            </w:pPr>
            <w:r w:rsidRPr="00CE193A">
              <w:rPr>
                <w:rFonts w:cs="B Nazanin" w:hint="cs"/>
                <w:sz w:val="26"/>
                <w:szCs w:val="26"/>
                <w:rtl/>
                <w:lang w:bidi="fa-IR"/>
              </w:rPr>
              <w:t>از شرایط زمینه ای این پژوهش ، آموزه های دینی است و جامعه ایرانی  براساس آیات و روایات  و آموزه های ناشی از دین مبین اسلام انجام و مشارکت در کارها و فعالیتهای داوطلبانه را کاری پسندیده می داند و پیشنهاد می شود بر همین اساس جمعیت هلال احمر از این شرایط زمیه ای استفاده نموده و فرهنگ کار داطلبانه را تقوین نماید.</w:t>
            </w:r>
          </w:p>
          <w:p w:rsidR="003D6D09" w:rsidRPr="00CE193A" w:rsidRDefault="003D6D09" w:rsidP="003D6D09">
            <w:pPr>
              <w:numPr>
                <w:ilvl w:val="0"/>
                <w:numId w:val="4"/>
              </w:numPr>
              <w:bidi/>
              <w:spacing w:line="276" w:lineRule="auto"/>
              <w:jc w:val="both"/>
              <w:rPr>
                <w:rFonts w:cs="B Nazanin"/>
                <w:sz w:val="26"/>
                <w:szCs w:val="26"/>
                <w:lang w:bidi="fa-IR"/>
              </w:rPr>
            </w:pPr>
            <w:r w:rsidRPr="00CE193A">
              <w:rPr>
                <w:rFonts w:cs="B Nazanin" w:hint="cs"/>
                <w:sz w:val="26"/>
                <w:szCs w:val="26"/>
                <w:rtl/>
                <w:lang w:bidi="fa-IR"/>
              </w:rPr>
              <w:lastRenderedPageBreak/>
              <w:t xml:space="preserve">یکی دیگر از عوامل زمینه ای به دست آمده در این پژوهش فرهنگ ملی است در فرهنگ ملی ما ایرانیان کار داوطلبانه تکریم شده و بسیار پسندیده است و جمعیت هلال احمر می تواند همین عوامل زمینه را برای توسعه فرهنگ کار داوطلبانه بکار برد. </w:t>
            </w:r>
          </w:p>
          <w:p w:rsidR="003D6D09" w:rsidRPr="00CE193A" w:rsidRDefault="003D6D09" w:rsidP="003D6D09">
            <w:pPr>
              <w:numPr>
                <w:ilvl w:val="0"/>
                <w:numId w:val="4"/>
              </w:numPr>
              <w:bidi/>
              <w:spacing w:line="276" w:lineRule="auto"/>
              <w:jc w:val="both"/>
              <w:rPr>
                <w:rFonts w:cs="B Nazanin"/>
                <w:sz w:val="26"/>
                <w:szCs w:val="26"/>
                <w:lang w:bidi="fa-IR"/>
              </w:rPr>
            </w:pPr>
            <w:r w:rsidRPr="00CE193A">
              <w:rPr>
                <w:rFonts w:cs="B Nazanin" w:hint="cs"/>
                <w:sz w:val="26"/>
                <w:szCs w:val="26"/>
                <w:rtl/>
                <w:lang w:bidi="fa-IR"/>
              </w:rPr>
              <w:t>در این پژوهش آموزش به عنوان یک راهبرد شناسایی شده است لذا اتخاذ سیاستهایی در جهت آموزش درون سازمانی و آموزش فرهنگ داوطلبی در سطح ملی می تواند به توسعه فرهنگ داوطلبی کمک بسیار نماید.</w:t>
            </w:r>
          </w:p>
          <w:p w:rsidR="003D6D09" w:rsidRPr="00CE193A" w:rsidRDefault="003D6D09" w:rsidP="003D6D09">
            <w:pPr>
              <w:numPr>
                <w:ilvl w:val="0"/>
                <w:numId w:val="4"/>
              </w:numPr>
              <w:bidi/>
              <w:spacing w:line="276" w:lineRule="auto"/>
              <w:jc w:val="both"/>
              <w:rPr>
                <w:rFonts w:cs="B Nazanin"/>
                <w:sz w:val="26"/>
                <w:szCs w:val="26"/>
                <w:lang w:bidi="fa-IR"/>
              </w:rPr>
            </w:pPr>
            <w:r w:rsidRPr="00CE193A">
              <w:rPr>
                <w:rFonts w:cs="B Nazanin" w:hint="cs"/>
                <w:sz w:val="26"/>
                <w:szCs w:val="26"/>
                <w:rtl/>
                <w:lang w:bidi="fa-IR"/>
              </w:rPr>
              <w:t>پیشنهاد می شود باتوجه به وجود سرمایه های اجتماعی ، جمعیت نسبت به شناسایی و معرفی آنان در سطح جامعه اقدام نموده و از سرمایه های اجتماعی موجود برای الگو سازی و توسعه فرهنگ داوطلبی استفاده نماید.</w:t>
            </w:r>
          </w:p>
          <w:p w:rsidR="003D6D09" w:rsidRPr="00CE193A" w:rsidRDefault="003D6D09" w:rsidP="003D6D09">
            <w:pPr>
              <w:numPr>
                <w:ilvl w:val="0"/>
                <w:numId w:val="4"/>
              </w:numPr>
              <w:bidi/>
              <w:spacing w:line="276" w:lineRule="auto"/>
              <w:jc w:val="both"/>
              <w:rPr>
                <w:rFonts w:cs="B Nazanin"/>
                <w:sz w:val="26"/>
                <w:szCs w:val="26"/>
                <w:lang w:bidi="fa-IR"/>
              </w:rPr>
            </w:pPr>
            <w:r w:rsidRPr="00CE193A">
              <w:rPr>
                <w:rFonts w:cs="B Nazanin" w:hint="cs"/>
                <w:sz w:val="26"/>
                <w:szCs w:val="26"/>
                <w:rtl/>
                <w:lang w:bidi="fa-IR"/>
              </w:rPr>
              <w:t>محور عمل در جمعیت هلال احمر داوطلبان هستند و پیشنهاد می شود داوطلب محوری به صورت یک راهبرد سرلوحه اقدامات مختلف جمعیت قرار گیرد.</w:t>
            </w:r>
          </w:p>
          <w:p w:rsidR="003D6D09" w:rsidRPr="00CE193A" w:rsidRDefault="003D6D09" w:rsidP="003D6D09">
            <w:pPr>
              <w:numPr>
                <w:ilvl w:val="0"/>
                <w:numId w:val="4"/>
              </w:numPr>
              <w:bidi/>
              <w:spacing w:line="276" w:lineRule="auto"/>
              <w:jc w:val="both"/>
              <w:rPr>
                <w:rFonts w:cs="B Nazanin"/>
                <w:sz w:val="26"/>
                <w:szCs w:val="26"/>
                <w:lang w:bidi="fa-IR"/>
              </w:rPr>
            </w:pPr>
            <w:r w:rsidRPr="00CE193A">
              <w:rPr>
                <w:rFonts w:cs="B Nazanin" w:hint="cs"/>
                <w:sz w:val="26"/>
                <w:szCs w:val="26"/>
                <w:rtl/>
                <w:lang w:bidi="fa-IR"/>
              </w:rPr>
              <w:t>پیشنهاد می شود ارزشهای داوطلبی شناسایی و برای انتقال آن به نسل جدید و نهادینه نمودن آنها برنامه ریزی شود.</w:t>
            </w:r>
          </w:p>
          <w:p w:rsidR="00263D17" w:rsidRPr="00CE193A" w:rsidRDefault="003D6D09" w:rsidP="00CE193A">
            <w:pPr>
              <w:numPr>
                <w:ilvl w:val="0"/>
                <w:numId w:val="4"/>
              </w:numPr>
              <w:bidi/>
              <w:spacing w:line="276" w:lineRule="auto"/>
              <w:jc w:val="both"/>
              <w:rPr>
                <w:rFonts w:cs="B Nazanin"/>
                <w:sz w:val="26"/>
                <w:szCs w:val="26"/>
                <w:rtl/>
                <w:lang w:bidi="fa-IR"/>
              </w:rPr>
            </w:pPr>
            <w:r w:rsidRPr="00CE193A">
              <w:rPr>
                <w:rFonts w:cs="B Nazanin" w:hint="cs"/>
                <w:sz w:val="26"/>
                <w:szCs w:val="26"/>
                <w:rtl/>
                <w:lang w:bidi="fa-IR"/>
              </w:rPr>
              <w:t>در حال حاضر به دلیل تجارب قبلی و عملکرد مثبت در سوانح قبلی، جامعه نگاه مثبتی نسبت به جمعیت هلال احمر دارد که این می تواند زمینه مناسبی برای توسعه و بهبود فرهنگ داوطلبی ایجاد نماید</w:t>
            </w:r>
            <w:r w:rsidR="00CE193A">
              <w:rPr>
                <w:rFonts w:cs="B Nazanin" w:hint="cs"/>
                <w:sz w:val="26"/>
                <w:szCs w:val="26"/>
                <w:rtl/>
                <w:lang w:bidi="fa-IR"/>
              </w:rPr>
              <w:t>.</w:t>
            </w:r>
          </w:p>
        </w:tc>
      </w:tr>
    </w:tbl>
    <w:p w:rsidR="00E33304" w:rsidRPr="00CE193A" w:rsidRDefault="00E33304" w:rsidP="00335B11">
      <w:pPr>
        <w:bidi/>
        <w:spacing w:line="276" w:lineRule="auto"/>
        <w:jc w:val="both"/>
        <w:rPr>
          <w:rFonts w:cs="B Nazanin"/>
          <w:sz w:val="26"/>
          <w:szCs w:val="26"/>
          <w:rtl/>
        </w:rPr>
      </w:pPr>
    </w:p>
    <w:sectPr w:rsidR="00E33304" w:rsidRPr="00CE193A" w:rsidSect="008A1095">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512" w:rsidRDefault="00EA1512" w:rsidP="00DF5CFC">
      <w:pPr>
        <w:spacing w:after="0" w:line="240" w:lineRule="auto"/>
      </w:pPr>
      <w:r>
        <w:separator/>
      </w:r>
    </w:p>
  </w:endnote>
  <w:endnote w:type="continuationSeparator" w:id="0">
    <w:p w:rsidR="00EA1512" w:rsidRDefault="00EA1512" w:rsidP="00DF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512" w:rsidRDefault="00EA1512" w:rsidP="00DF5CFC">
      <w:pPr>
        <w:spacing w:after="0" w:line="240" w:lineRule="auto"/>
      </w:pPr>
      <w:r>
        <w:separator/>
      </w:r>
    </w:p>
  </w:footnote>
  <w:footnote w:type="continuationSeparator" w:id="0">
    <w:p w:rsidR="00EA1512" w:rsidRDefault="00EA1512" w:rsidP="00DF5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F7E71"/>
    <w:multiLevelType w:val="hybridMultilevel"/>
    <w:tmpl w:val="2EEA2C84"/>
    <w:lvl w:ilvl="0" w:tplc="0409000D">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AB314C"/>
    <w:multiLevelType w:val="hybridMultilevel"/>
    <w:tmpl w:val="2ED4E0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7D673D"/>
    <w:multiLevelType w:val="hybridMultilevel"/>
    <w:tmpl w:val="93FCB992"/>
    <w:lvl w:ilvl="0" w:tplc="0409000D">
      <w:start w:val="1"/>
      <w:numFmt w:val="bullet"/>
      <w:lvlText w:val=""/>
      <w:lvlJc w:val="left"/>
      <w:pPr>
        <w:ind w:left="3" w:hanging="360"/>
      </w:pPr>
      <w:rPr>
        <w:rFonts w:ascii="Wingdings" w:hAnsi="Wingdings" w:hint="default"/>
      </w:rPr>
    </w:lvl>
    <w:lvl w:ilvl="1" w:tplc="04090003" w:tentative="1">
      <w:start w:val="1"/>
      <w:numFmt w:val="bullet"/>
      <w:lvlText w:val="o"/>
      <w:lvlJc w:val="left"/>
      <w:pPr>
        <w:ind w:left="723" w:hanging="360"/>
      </w:pPr>
      <w:rPr>
        <w:rFonts w:ascii="Courier New" w:hAnsi="Courier New" w:cs="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cs="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cs="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4">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073AA7"/>
    <w:rsid w:val="0009285E"/>
    <w:rsid w:val="000E5F99"/>
    <w:rsid w:val="0014375F"/>
    <w:rsid w:val="001F06D5"/>
    <w:rsid w:val="00236AB6"/>
    <w:rsid w:val="00263D17"/>
    <w:rsid w:val="002B70CF"/>
    <w:rsid w:val="00335B11"/>
    <w:rsid w:val="003D6D09"/>
    <w:rsid w:val="00560E62"/>
    <w:rsid w:val="00642E1F"/>
    <w:rsid w:val="006D0D3C"/>
    <w:rsid w:val="006D6F64"/>
    <w:rsid w:val="007324F4"/>
    <w:rsid w:val="008A1095"/>
    <w:rsid w:val="008B4429"/>
    <w:rsid w:val="009A4B6E"/>
    <w:rsid w:val="009E3931"/>
    <w:rsid w:val="00B01396"/>
    <w:rsid w:val="00B03836"/>
    <w:rsid w:val="00C00589"/>
    <w:rsid w:val="00C16001"/>
    <w:rsid w:val="00C20E24"/>
    <w:rsid w:val="00C5344E"/>
    <w:rsid w:val="00CA087B"/>
    <w:rsid w:val="00CC14E3"/>
    <w:rsid w:val="00CE193A"/>
    <w:rsid w:val="00D3740C"/>
    <w:rsid w:val="00DD1AC2"/>
    <w:rsid w:val="00DD3D77"/>
    <w:rsid w:val="00DF5CFC"/>
    <w:rsid w:val="00E33304"/>
    <w:rsid w:val="00EA0D01"/>
    <w:rsid w:val="00EA1512"/>
    <w:rsid w:val="00F26F40"/>
    <w:rsid w:val="00F9558D"/>
    <w:rsid w:val="00FD4A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24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 w:type="paragraph" w:styleId="Subtitle">
    <w:name w:val="Subtitle"/>
    <w:aliases w:val="Onvane Titre Farei,Titr,عنوان جدول و شکل, Char3,Char3"/>
    <w:basedOn w:val="Normal"/>
    <w:link w:val="SubtitleChar"/>
    <w:qFormat/>
    <w:rsid w:val="007324F4"/>
    <w:pPr>
      <w:bidi/>
      <w:spacing w:after="0" w:line="240" w:lineRule="auto"/>
      <w:jc w:val="center"/>
    </w:pPr>
    <w:rPr>
      <w:rFonts w:ascii="Times New Roman" w:eastAsia="Times New Roman" w:hAnsi="Times New Roman" w:cs="Times New Roman"/>
      <w:sz w:val="28"/>
      <w:szCs w:val="28"/>
      <w:lang w:val="x-none" w:eastAsia="x-none" w:bidi="fa-IR"/>
    </w:rPr>
  </w:style>
  <w:style w:type="character" w:customStyle="1" w:styleId="SubtitleChar">
    <w:name w:val="Subtitle Char"/>
    <w:aliases w:val="Onvane Titre Farei Char,Titr Char,عنوان جدول و شکل Char, Char3 Char,Char3 Char"/>
    <w:basedOn w:val="DefaultParagraphFont"/>
    <w:link w:val="Subtitle"/>
    <w:rsid w:val="007324F4"/>
    <w:rPr>
      <w:rFonts w:ascii="Times New Roman" w:eastAsia="Times New Roman" w:hAnsi="Times New Roman" w:cs="Times New Roman"/>
      <w:sz w:val="28"/>
      <w:szCs w:val="28"/>
      <w:lang w:val="x-none" w:eastAsia="x-none" w:bidi="fa-IR"/>
    </w:rPr>
  </w:style>
  <w:style w:type="character" w:customStyle="1" w:styleId="Heading1Char">
    <w:name w:val="Heading 1 Char"/>
    <w:basedOn w:val="DefaultParagraphFont"/>
    <w:link w:val="Heading1"/>
    <w:uiPriority w:val="9"/>
    <w:rsid w:val="007324F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8A10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24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 w:type="paragraph" w:styleId="Subtitle">
    <w:name w:val="Subtitle"/>
    <w:aliases w:val="Onvane Titre Farei,Titr,عنوان جدول و شکل, Char3,Char3"/>
    <w:basedOn w:val="Normal"/>
    <w:link w:val="SubtitleChar"/>
    <w:qFormat/>
    <w:rsid w:val="007324F4"/>
    <w:pPr>
      <w:bidi/>
      <w:spacing w:after="0" w:line="240" w:lineRule="auto"/>
      <w:jc w:val="center"/>
    </w:pPr>
    <w:rPr>
      <w:rFonts w:ascii="Times New Roman" w:eastAsia="Times New Roman" w:hAnsi="Times New Roman" w:cs="Times New Roman"/>
      <w:sz w:val="28"/>
      <w:szCs w:val="28"/>
      <w:lang w:val="x-none" w:eastAsia="x-none" w:bidi="fa-IR"/>
    </w:rPr>
  </w:style>
  <w:style w:type="character" w:customStyle="1" w:styleId="SubtitleChar">
    <w:name w:val="Subtitle Char"/>
    <w:aliases w:val="Onvane Titre Farei Char,Titr Char,عنوان جدول و شکل Char, Char3 Char,Char3 Char"/>
    <w:basedOn w:val="DefaultParagraphFont"/>
    <w:link w:val="Subtitle"/>
    <w:rsid w:val="007324F4"/>
    <w:rPr>
      <w:rFonts w:ascii="Times New Roman" w:eastAsia="Times New Roman" w:hAnsi="Times New Roman" w:cs="Times New Roman"/>
      <w:sz w:val="28"/>
      <w:szCs w:val="28"/>
      <w:lang w:val="x-none" w:eastAsia="x-none" w:bidi="fa-IR"/>
    </w:rPr>
  </w:style>
  <w:style w:type="character" w:customStyle="1" w:styleId="Heading1Char">
    <w:name w:val="Heading 1 Char"/>
    <w:basedOn w:val="DefaultParagraphFont"/>
    <w:link w:val="Heading1"/>
    <w:uiPriority w:val="9"/>
    <w:rsid w:val="007324F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8A1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 w:id="17591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mohamadzadeh</cp:lastModifiedBy>
  <cp:revision>2</cp:revision>
  <dcterms:created xsi:type="dcterms:W3CDTF">2023-05-20T11:07:00Z</dcterms:created>
  <dcterms:modified xsi:type="dcterms:W3CDTF">2023-05-20T11:07:00Z</dcterms:modified>
</cp:coreProperties>
</file>